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6A948" w14:textId="77777777" w:rsidR="00EE319E" w:rsidRDefault="00EE319E">
      <w:pPr>
        <w:pBdr>
          <w:top w:val="nil"/>
          <w:left w:val="nil"/>
          <w:bottom w:val="nil"/>
          <w:right w:val="nil"/>
          <w:between w:val="nil"/>
        </w:pBdr>
        <w:tabs>
          <w:tab w:val="left" w:pos="3028"/>
          <w:tab w:val="left" w:pos="7013"/>
        </w:tabs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192473E0" w14:textId="565AFFFB" w:rsidR="00EE319E" w:rsidRPr="00EB3509" w:rsidRDefault="00ED05FD" w:rsidP="00EB3509">
      <w:pPr>
        <w:ind w:leftChars="0" w:left="0" w:firstLineChars="0" w:firstLine="0"/>
        <w:rPr>
          <w:rFonts w:cs="Times New Roman"/>
          <w:color w:val="000000"/>
          <w:sz w:val="20"/>
          <w:szCs w:val="20"/>
        </w:rPr>
      </w:pPr>
      <w:r>
        <w:rPr>
          <w:rFonts w:cs="Times New Roman"/>
        </w:rPr>
        <w:t>Prot. n. (vedi timbratura)</w:t>
      </w:r>
      <w:r w:rsidR="00EB3509">
        <w:rPr>
          <w:rFonts w:cs="Times New Roman"/>
          <w:color w:val="000000"/>
          <w:sz w:val="20"/>
          <w:szCs w:val="20"/>
        </w:rPr>
        <w:tab/>
      </w:r>
      <w:r w:rsidR="00EB3509">
        <w:rPr>
          <w:rFonts w:cs="Times New Roman"/>
          <w:color w:val="000000"/>
          <w:sz w:val="20"/>
          <w:szCs w:val="20"/>
        </w:rPr>
        <w:tab/>
      </w:r>
      <w:r w:rsidR="00EB3509">
        <w:rPr>
          <w:rFonts w:cs="Times New Roman"/>
          <w:color w:val="000000"/>
          <w:sz w:val="20"/>
          <w:szCs w:val="20"/>
        </w:rPr>
        <w:tab/>
      </w:r>
      <w:r w:rsidR="00EB3509">
        <w:rPr>
          <w:rFonts w:cs="Times New Roman"/>
          <w:color w:val="000000"/>
          <w:sz w:val="20"/>
          <w:szCs w:val="20"/>
        </w:rPr>
        <w:tab/>
      </w:r>
      <w:r w:rsidR="00EB3509">
        <w:rPr>
          <w:rFonts w:cs="Times New Roman"/>
          <w:color w:val="000000"/>
          <w:sz w:val="20"/>
          <w:szCs w:val="20"/>
        </w:rPr>
        <w:tab/>
      </w:r>
      <w:r w:rsidR="00EB3509"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</w:rPr>
        <w:t xml:space="preserve"> Misterbianco, </w:t>
      </w:r>
      <w:r>
        <w:rPr>
          <w:rFonts w:cs="Times New Roman"/>
        </w:rPr>
        <w:t>1</w:t>
      </w:r>
      <w:r w:rsidR="00EB3509">
        <w:rPr>
          <w:rFonts w:cs="Times New Roman"/>
        </w:rPr>
        <w:t>4</w:t>
      </w:r>
      <w:r>
        <w:rPr>
          <w:rFonts w:cs="Times New Roman"/>
        </w:rPr>
        <w:t>/0</w:t>
      </w:r>
      <w:r w:rsidR="00EB3509">
        <w:rPr>
          <w:rFonts w:cs="Times New Roman"/>
        </w:rPr>
        <w:t>9</w:t>
      </w:r>
      <w:r>
        <w:rPr>
          <w:rFonts w:cs="Times New Roman"/>
        </w:rPr>
        <w:t>/2026</w:t>
      </w:r>
    </w:p>
    <w:p w14:paraId="267E2028" w14:textId="77777777" w:rsidR="00EE319E" w:rsidRDefault="00ED05FD" w:rsidP="00EB3509">
      <w:pPr>
        <w:spacing w:before="118"/>
        <w:ind w:leftChars="0" w:left="5760" w:firstLineChars="0" w:firstLine="720"/>
        <w:rPr>
          <w:rFonts w:cs="Times New Roman"/>
        </w:rPr>
      </w:pPr>
      <w:r>
        <w:rPr>
          <w:rFonts w:cs="Times New Roman"/>
        </w:rPr>
        <w:t>Al personale della scuola</w:t>
      </w:r>
    </w:p>
    <w:p w14:paraId="4FA478D2" w14:textId="77777777" w:rsidR="00EE319E" w:rsidRDefault="00ED05FD" w:rsidP="00EB3509">
      <w:pPr>
        <w:ind w:leftChars="0" w:left="5760" w:firstLineChars="0" w:firstLine="720"/>
        <w:rPr>
          <w:rFonts w:cs="Times New Roman"/>
        </w:rPr>
      </w:pPr>
      <w:r>
        <w:rPr>
          <w:rFonts w:cs="Times New Roman"/>
        </w:rPr>
        <w:t xml:space="preserve">Al sito web </w:t>
      </w:r>
    </w:p>
    <w:p w14:paraId="73BBE568" w14:textId="77777777" w:rsidR="00EE319E" w:rsidRDefault="00ED05FD" w:rsidP="00EB3509">
      <w:pPr>
        <w:ind w:leftChars="0" w:left="5760" w:firstLineChars="0" w:firstLine="720"/>
        <w:rPr>
          <w:rFonts w:cs="Times New Roman"/>
        </w:rPr>
      </w:pPr>
      <w:r>
        <w:rPr>
          <w:rFonts w:cs="Times New Roman"/>
        </w:rPr>
        <w:t>Agli Atti</w:t>
      </w:r>
    </w:p>
    <w:p w14:paraId="0A5CADD0" w14:textId="77777777" w:rsidR="00EE319E" w:rsidRDefault="00ED05FD" w:rsidP="00EB3509">
      <w:pPr>
        <w:ind w:leftChars="0" w:left="5760" w:firstLineChars="0" w:firstLine="720"/>
        <w:rPr>
          <w:rFonts w:cs="Times New Roman"/>
          <w:color w:val="000000"/>
          <w:sz w:val="20"/>
          <w:szCs w:val="20"/>
        </w:rPr>
        <w:sectPr w:rsidR="00EE31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640" w:right="1020" w:bottom="280" w:left="1417" w:header="720" w:footer="720" w:gutter="0"/>
          <w:pgNumType w:start="1"/>
          <w:cols w:space="720"/>
        </w:sectPr>
      </w:pPr>
      <w:r>
        <w:rPr>
          <w:rFonts w:cs="Times New Roman"/>
        </w:rPr>
        <w:t>All’Albo on line</w:t>
      </w:r>
      <w:r>
        <w:rPr>
          <w:rFonts w:cs="Times New Roman"/>
          <w:color w:val="000000"/>
          <w:sz w:val="20"/>
          <w:szCs w:val="20"/>
        </w:rPr>
        <w:t xml:space="preserve">  </w:t>
      </w:r>
      <w:r>
        <w:rPr>
          <w:rFonts w:cs="Times New Roman"/>
          <w:color w:val="000000"/>
          <w:sz w:val="20"/>
          <w:szCs w:val="20"/>
        </w:rPr>
        <w:t xml:space="preserve">     </w:t>
      </w:r>
    </w:p>
    <w:p w14:paraId="2084AEC0" w14:textId="77777777" w:rsidR="00EE319E" w:rsidRDefault="00ED05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  <w:sz w:val="20"/>
          <w:szCs w:val="20"/>
        </w:rPr>
        <w:sectPr w:rsidR="00EE319E">
          <w:type w:val="continuous"/>
          <w:pgSz w:w="11900" w:h="16840"/>
          <w:pgMar w:top="640" w:right="1020" w:bottom="280" w:left="900" w:header="720" w:footer="720" w:gutter="0"/>
          <w:cols w:num="2" w:space="720" w:equalWidth="0">
            <w:col w:w="4990" w:space="0"/>
            <w:col w:w="4990" w:space="0"/>
          </w:cols>
        </w:sectPr>
      </w:pPr>
      <w:r>
        <w:rPr>
          <w:rFonts w:cs="Times New Roman"/>
          <w:color w:val="000000"/>
          <w:sz w:val="20"/>
          <w:szCs w:val="20"/>
        </w:rPr>
        <w:t xml:space="preserve">   </w:t>
      </w:r>
    </w:p>
    <w:p w14:paraId="0B8766E9" w14:textId="77777777" w:rsidR="00EB3509" w:rsidRDefault="00EB35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98" w:hanging="2"/>
        <w:rPr>
          <w:rFonts w:cs="Times New Roman"/>
          <w:b/>
          <w:bCs/>
        </w:rPr>
      </w:pPr>
    </w:p>
    <w:p w14:paraId="1D30B958" w14:textId="7001AE44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98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>OGGETTO: AVVISO INTERNO DI SELEZIONE PERSONALE ATA</w:t>
      </w:r>
    </w:p>
    <w:p w14:paraId="71432448" w14:textId="6483AF91" w:rsidR="00EE319E" w:rsidRDefault="00ED05FD">
      <w:pPr>
        <w:pStyle w:val="Titolo1"/>
        <w:ind w:left="0" w:right="358" w:hanging="2"/>
        <w:jc w:val="left"/>
        <w:rPr>
          <w:b w:val="0"/>
          <w:bCs w:val="0"/>
        </w:rPr>
      </w:pPr>
      <w:r>
        <w:rPr>
          <w:b w:val="0"/>
          <w:bCs w:val="0"/>
        </w:rPr>
        <w:t xml:space="preserve">Programma Nazionale (PN) </w:t>
      </w:r>
      <w:r>
        <w:rPr>
          <w:b w:val="0"/>
          <w:bCs w:val="0"/>
        </w:rPr>
        <w:t>“Scuola e competenze” 2021-2027 Priorità 01 – Scuola e competenze – Fondo Sociale Europeo Plus (FSE+) Obiettivo Specifico ESO4.6 – Azione ESO4.</w:t>
      </w:r>
      <w:proofErr w:type="gramStart"/>
      <w:r>
        <w:rPr>
          <w:b w:val="0"/>
          <w:bCs w:val="0"/>
        </w:rPr>
        <w:t>6.A</w:t>
      </w:r>
      <w:proofErr w:type="gramEnd"/>
      <w:r>
        <w:rPr>
          <w:b w:val="0"/>
          <w:bCs w:val="0"/>
        </w:rPr>
        <w:t>4</w:t>
      </w:r>
    </w:p>
    <w:p w14:paraId="37D3CAA7" w14:textId="77777777" w:rsidR="00EE319E" w:rsidRDefault="00ED05FD">
      <w:pPr>
        <w:pStyle w:val="Titolo1"/>
        <w:ind w:left="0" w:right="358" w:hanging="2"/>
        <w:jc w:val="left"/>
        <w:rPr>
          <w:b w:val="0"/>
          <w:bCs w:val="0"/>
        </w:rPr>
      </w:pPr>
      <w:r>
        <w:rPr>
          <w:b w:val="0"/>
          <w:bCs w:val="0"/>
        </w:rPr>
        <w:t>Sotto azione ESO4.</w:t>
      </w:r>
      <w:proofErr w:type="gramStart"/>
      <w:r>
        <w:rPr>
          <w:b w:val="0"/>
          <w:bCs w:val="0"/>
        </w:rPr>
        <w:t>6.A</w:t>
      </w:r>
      <w:proofErr w:type="gramEnd"/>
      <w:r>
        <w:rPr>
          <w:b w:val="0"/>
          <w:bCs w:val="0"/>
        </w:rPr>
        <w:t xml:space="preserve">4.D - interventi di cui al Decreto del Ministro dell’istruzione e del merito 19 novembre 2024, n. 233, Avviso Prot. 57173 del 14/04/2025, “Percorsi di orientamento nelle scuole secondarie di primo grado” </w:t>
      </w:r>
    </w:p>
    <w:p w14:paraId="5312431B" w14:textId="77777777" w:rsidR="00EE319E" w:rsidRDefault="00ED05FD">
      <w:pPr>
        <w:pStyle w:val="Titolo1"/>
        <w:ind w:left="0" w:right="358" w:hanging="2"/>
        <w:jc w:val="left"/>
        <w:rPr>
          <w:b w:val="0"/>
          <w:bCs w:val="0"/>
        </w:rPr>
      </w:pPr>
      <w:bookmarkStart w:id="0" w:name="_heading=h.mknupjgt0w7k" w:colFirst="0" w:colLast="0"/>
      <w:bookmarkEnd w:id="0"/>
      <w:r>
        <w:rPr>
          <w:b w:val="0"/>
          <w:bCs w:val="0"/>
        </w:rPr>
        <w:t xml:space="preserve">CUP: F74D25001090007 - Codice </w:t>
      </w:r>
      <w:r>
        <w:rPr>
          <w:b w:val="0"/>
          <w:bCs w:val="0"/>
        </w:rPr>
        <w:t>Progetto: ESO4.</w:t>
      </w:r>
      <w:proofErr w:type="gramStart"/>
      <w:r>
        <w:rPr>
          <w:b w:val="0"/>
          <w:bCs w:val="0"/>
        </w:rPr>
        <w:t>6.A</w:t>
      </w:r>
      <w:proofErr w:type="gramEnd"/>
      <w:r>
        <w:rPr>
          <w:b w:val="0"/>
          <w:bCs w:val="0"/>
        </w:rPr>
        <w:t>4.D-FSEPN-SI-2025-330</w:t>
      </w:r>
    </w:p>
    <w:p w14:paraId="7EA545DC" w14:textId="77777777" w:rsidR="00EE319E" w:rsidRDefault="00ED05FD">
      <w:pPr>
        <w:pStyle w:val="Titolo1"/>
        <w:ind w:left="0" w:right="358" w:hanging="2"/>
        <w:jc w:val="left"/>
      </w:pPr>
      <w:bookmarkStart w:id="1" w:name="_heading=h.3dj3mhe9cn60" w:colFirst="0" w:colLast="0"/>
      <w:bookmarkEnd w:id="1"/>
      <w:r>
        <w:t xml:space="preserve">Titolo Progetto: UNA BUSSOLA PER IL FUTURO </w:t>
      </w:r>
    </w:p>
    <w:p w14:paraId="25760E12" w14:textId="77777777" w:rsidR="00EE319E" w:rsidRDefault="00EE319E">
      <w:pPr>
        <w:pStyle w:val="Titolo1"/>
        <w:ind w:left="0" w:right="232" w:hanging="2"/>
      </w:pPr>
    </w:p>
    <w:p w14:paraId="3D0699D6" w14:textId="77777777" w:rsidR="00EE319E" w:rsidRDefault="00ED05FD">
      <w:pPr>
        <w:pStyle w:val="Titolo1"/>
        <w:ind w:left="0" w:right="232" w:hanging="2"/>
        <w:rPr>
          <w:sz w:val="22"/>
          <w:szCs w:val="22"/>
        </w:rPr>
      </w:pPr>
      <w:r>
        <w:rPr>
          <w:sz w:val="22"/>
          <w:szCs w:val="22"/>
        </w:rPr>
        <w:t>IL DIRIGENTE SCOLASTICO</w:t>
      </w:r>
    </w:p>
    <w:p w14:paraId="414883A7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VISTO</w:t>
      </w:r>
      <w:r>
        <w:rPr>
          <w:b w:val="0"/>
          <w:bCs w:val="0"/>
        </w:rPr>
        <w:t xml:space="preserve"> il regolamento (UE) 2018/1046 del 18 luglio 2018, che stabilisce le regole finanziarie applicabili al bilancio generale dell’Unione, che modi</w:t>
      </w:r>
      <w:r>
        <w:rPr>
          <w:b w:val="0"/>
          <w:bCs w:val="0"/>
        </w:rPr>
        <w:t xml:space="preserve">fica i regolamenti (UE) n. 1296/2013, n. 1301/2013, n. 1303/2013, n. 1304/2013, n. 1309/2013, n. 1316/2013, n. 223/2014, n.283/2014 e la decisione n. 541/2014/UE e abroga il regolamento (UE, </w:t>
      </w:r>
      <w:proofErr w:type="spellStart"/>
      <w:r>
        <w:rPr>
          <w:b w:val="0"/>
          <w:bCs w:val="0"/>
        </w:rPr>
        <w:t>Euratom</w:t>
      </w:r>
      <w:proofErr w:type="spellEnd"/>
      <w:r>
        <w:rPr>
          <w:b w:val="0"/>
          <w:bCs w:val="0"/>
        </w:rPr>
        <w:t>) n. 966/2012;</w:t>
      </w:r>
    </w:p>
    <w:p w14:paraId="15EF8080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VISTO</w:t>
      </w:r>
      <w:r>
        <w:rPr>
          <w:b w:val="0"/>
          <w:bCs w:val="0"/>
        </w:rPr>
        <w:t xml:space="preserve"> il regolamento (UE) n. 2021/241 del 1</w:t>
      </w:r>
      <w:r>
        <w:rPr>
          <w:b w:val="0"/>
          <w:bCs w:val="0"/>
        </w:rPr>
        <w:t>2 febbraio 2021, che istituisce il dispositivo per la ripresa e la resilienza;</w:t>
      </w:r>
    </w:p>
    <w:p w14:paraId="20217862" w14:textId="3E2BEF7D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VISTO</w:t>
      </w:r>
      <w:r>
        <w:rPr>
          <w:b w:val="0"/>
          <w:bCs w:val="0"/>
        </w:rPr>
        <w:t xml:space="preserve"> l’Avviso </w:t>
      </w:r>
      <w:r>
        <w:t>Prot. n. 57173 del 14/04/2025 - Decreto del Ministro dell’istruzione e del merito 19 Novembre 2024, n. 233 -</w:t>
      </w:r>
      <w:r>
        <w:rPr>
          <w:b w:val="0"/>
          <w:bCs w:val="0"/>
        </w:rPr>
        <w:t>Programma Nazionale (PN)</w:t>
      </w:r>
      <w:r>
        <w:rPr>
          <w:b w:val="0"/>
          <w:bCs w:val="0"/>
        </w:rPr>
        <w:t xml:space="preserve"> “Scuola e competenze” 2021-2</w:t>
      </w:r>
      <w:r>
        <w:rPr>
          <w:b w:val="0"/>
          <w:bCs w:val="0"/>
        </w:rPr>
        <w:t>027 Priorità 01 – Scuola e competenze – Fondo Sociale Europeo Plus (FSE+) Obiettivo Specifico ESO4.6 – Azione ESO4.</w:t>
      </w:r>
      <w:proofErr w:type="gramStart"/>
      <w:r>
        <w:rPr>
          <w:b w:val="0"/>
          <w:bCs w:val="0"/>
        </w:rPr>
        <w:t>6.A</w:t>
      </w:r>
      <w:proofErr w:type="gramEnd"/>
      <w:r>
        <w:rPr>
          <w:b w:val="0"/>
          <w:bCs w:val="0"/>
        </w:rPr>
        <w:t xml:space="preserve">4 – Sotto azione ESO4.6.A4.D </w:t>
      </w:r>
    </w:p>
    <w:p w14:paraId="3F13FED3" w14:textId="7C1B1766" w:rsidR="00EE319E" w:rsidRDefault="00ED05FD">
      <w:pPr>
        <w:pStyle w:val="Titolo1"/>
        <w:spacing w:line="276" w:lineRule="auto"/>
        <w:ind w:left="0" w:right="352" w:hanging="2"/>
        <w:jc w:val="both"/>
      </w:pPr>
      <w:r>
        <w:t>VISTA la candidatura della scuola</w:t>
      </w:r>
      <w:r>
        <w:rPr>
          <w:b w:val="0"/>
          <w:bCs w:val="0"/>
        </w:rPr>
        <w:t xml:space="preserve"> numero </w:t>
      </w:r>
      <w:r>
        <w:rPr>
          <w:b w:val="0"/>
          <w:bCs w:val="0"/>
        </w:rPr>
        <w:t>N. 12594 del 06/06/2025</w:t>
      </w:r>
      <w:r>
        <w:rPr>
          <w:b w:val="0"/>
          <w:bCs w:val="0"/>
        </w:rPr>
        <w:t>, relativa a</w:t>
      </w:r>
      <w:r>
        <w:rPr>
          <w:b w:val="0"/>
          <w:bCs w:val="0"/>
        </w:rPr>
        <w:t>ll’avviso pubblico prot. n. 5717</w:t>
      </w:r>
      <w:r>
        <w:rPr>
          <w:b w:val="0"/>
          <w:bCs w:val="0"/>
        </w:rPr>
        <w:t xml:space="preserve">3 del 14/04/2024 avente ad oggetto “Percorsi di </w:t>
      </w:r>
      <w:r>
        <w:rPr>
          <w:b w:val="0"/>
          <w:bCs w:val="0"/>
        </w:rPr>
        <w:t>orientamento nelle scuole secondarie di primo grado”;</w:t>
      </w:r>
    </w:p>
    <w:p w14:paraId="7D23B978" w14:textId="368F567E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VISTA</w:t>
      </w:r>
      <w:r>
        <w:rPr>
          <w:b w:val="0"/>
          <w:bCs w:val="0"/>
        </w:rPr>
        <w:t xml:space="preserve"> </w:t>
      </w:r>
      <w:r>
        <w:t>la nota autorizzativa</w:t>
      </w:r>
      <w:r>
        <w:rPr>
          <w:b w:val="0"/>
          <w:bCs w:val="0"/>
        </w:rPr>
        <w:t xml:space="preserve"> dei progetti pervenuta in data </w:t>
      </w:r>
      <w:r>
        <w:rPr>
          <w:b w:val="0"/>
          <w:bCs w:val="0"/>
        </w:rPr>
        <w:t xml:space="preserve">19/06/2025 del Ministero </w:t>
      </w:r>
      <w:r>
        <w:rPr>
          <w:b w:val="0"/>
          <w:bCs w:val="0"/>
        </w:rPr>
        <w:t>dell’Istruzione – Unità di missione del Piano nazionale di ripresa e</w:t>
      </w:r>
      <w:r>
        <w:rPr>
          <w:b w:val="0"/>
          <w:bCs w:val="0"/>
        </w:rPr>
        <w:t xml:space="preserve"> resilienza – Programma Nazionale “Scuola e competenze” 2021-2027, assunta al ns. protocollo con </w:t>
      </w:r>
      <w:r>
        <w:rPr>
          <w:b w:val="0"/>
          <w:bCs w:val="0"/>
        </w:rPr>
        <w:t xml:space="preserve">nota n. 9900 del 20/06/2025; </w:t>
      </w:r>
    </w:p>
    <w:p w14:paraId="5E8F221C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  <w:highlight w:val="white"/>
        </w:rPr>
      </w:pPr>
      <w:r>
        <w:rPr>
          <w:highlight w:val="white"/>
        </w:rPr>
        <w:t>VISTA</w:t>
      </w:r>
      <w:r>
        <w:rPr>
          <w:b w:val="0"/>
          <w:bCs w:val="0"/>
          <w:highlight w:val="white"/>
        </w:rPr>
        <w:t xml:space="preserve"> </w:t>
      </w:r>
      <w:r>
        <w:rPr>
          <w:highlight w:val="white"/>
        </w:rPr>
        <w:t>la Lettera di autorizzazione</w:t>
      </w:r>
      <w:r>
        <w:rPr>
          <w:b w:val="0"/>
          <w:bCs w:val="0"/>
          <w:highlight w:val="white"/>
        </w:rPr>
        <w:t xml:space="preserve"> del progetto PN 21-27 </w:t>
      </w:r>
      <w:r>
        <w:rPr>
          <w:b w:val="0"/>
          <w:bCs w:val="0"/>
          <w:highlight w:val="white"/>
        </w:rPr>
        <w:t>Orientamento</w:t>
      </w:r>
      <w:r>
        <w:rPr>
          <w:b w:val="0"/>
          <w:bCs w:val="0"/>
          <w:highlight w:val="white"/>
        </w:rPr>
        <w:t xml:space="preserve"> </w:t>
      </w:r>
      <w:proofErr w:type="spellStart"/>
      <w:r>
        <w:rPr>
          <w:b w:val="0"/>
          <w:bCs w:val="0"/>
          <w:highlight w:val="white"/>
        </w:rPr>
        <w:t>prot</w:t>
      </w:r>
      <w:proofErr w:type="spellEnd"/>
      <w:r>
        <w:rPr>
          <w:b w:val="0"/>
          <w:bCs w:val="0"/>
          <w:highlight w:val="white"/>
        </w:rPr>
        <w:t>, AOOGABMI. n. 105099 del 19/06/2025 scaricata da piat</w:t>
      </w:r>
      <w:r>
        <w:rPr>
          <w:b w:val="0"/>
          <w:bCs w:val="0"/>
          <w:highlight w:val="white"/>
        </w:rPr>
        <w:t xml:space="preserve">taforma PN 21-27 in data </w:t>
      </w:r>
      <w:r>
        <w:rPr>
          <w:b w:val="0"/>
          <w:bCs w:val="0"/>
          <w:highlight w:val="white"/>
        </w:rPr>
        <w:t>26</w:t>
      </w:r>
      <w:r>
        <w:rPr>
          <w:b w:val="0"/>
          <w:bCs w:val="0"/>
          <w:highlight w:val="white"/>
        </w:rPr>
        <w:t>/0</w:t>
      </w:r>
      <w:r>
        <w:rPr>
          <w:b w:val="0"/>
          <w:bCs w:val="0"/>
          <w:highlight w:val="white"/>
        </w:rPr>
        <w:t>6</w:t>
      </w:r>
      <w:r>
        <w:rPr>
          <w:b w:val="0"/>
          <w:bCs w:val="0"/>
          <w:highlight w:val="white"/>
        </w:rPr>
        <w:t>/202</w:t>
      </w:r>
      <w:r>
        <w:rPr>
          <w:b w:val="0"/>
          <w:bCs w:val="0"/>
          <w:highlight w:val="white"/>
        </w:rPr>
        <w:t xml:space="preserve">5, </w:t>
      </w:r>
      <w:r>
        <w:rPr>
          <w:b w:val="0"/>
          <w:bCs w:val="0"/>
          <w:highlight w:val="white"/>
        </w:rPr>
        <w:t xml:space="preserve">nostro protocollo </w:t>
      </w:r>
      <w:r>
        <w:rPr>
          <w:b w:val="0"/>
          <w:bCs w:val="0"/>
          <w:highlight w:val="white"/>
        </w:rPr>
        <w:t>9900</w:t>
      </w:r>
      <w:r>
        <w:rPr>
          <w:b w:val="0"/>
          <w:bCs w:val="0"/>
          <w:highlight w:val="white"/>
        </w:rPr>
        <w:t>;</w:t>
      </w:r>
    </w:p>
    <w:p w14:paraId="341C6D34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  <w:highlight w:val="white"/>
        </w:rPr>
      </w:pPr>
      <w:r>
        <w:rPr>
          <w:highlight w:val="white"/>
        </w:rPr>
        <w:t>VISTA</w:t>
      </w:r>
      <w:r>
        <w:rPr>
          <w:b w:val="0"/>
          <w:bCs w:val="0"/>
          <w:highlight w:val="white"/>
        </w:rPr>
        <w:t xml:space="preserve"> la nota 87558 del 21/06/2024 Autorizzazione progetti – Chiarimento iscrizione a bilancio;</w:t>
      </w:r>
    </w:p>
    <w:p w14:paraId="41964659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VISTO</w:t>
      </w:r>
      <w:r>
        <w:rPr>
          <w:b w:val="0"/>
          <w:bCs w:val="0"/>
        </w:rPr>
        <w:t xml:space="preserve"> il D.I. n. 129 del 28/08/2018- Regolamento recante istruzioni generali sulla gestione amminis</w:t>
      </w:r>
      <w:r>
        <w:rPr>
          <w:b w:val="0"/>
          <w:bCs w:val="0"/>
        </w:rPr>
        <w:t>trativo-contabile delle istituzioni scolastiche, ai sensi dell’articolo 1, comma 143, della legge 13 luglio 2015, n. 107;</w:t>
      </w:r>
    </w:p>
    <w:p w14:paraId="3D1591BC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VISTO</w:t>
      </w:r>
      <w:r>
        <w:rPr>
          <w:b w:val="0"/>
          <w:bCs w:val="0"/>
        </w:rPr>
        <w:t xml:space="preserve"> il D.A. della Regione Sicilia n.7753del28/12/2018“Regolamento concernente le Istruzioni generali sulla gestione amministrativo-contabile delle istituzioni scolastiche";</w:t>
      </w:r>
    </w:p>
    <w:p w14:paraId="7F84A51F" w14:textId="77777777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CONSIDERATO</w:t>
      </w:r>
      <w:r>
        <w:rPr>
          <w:highlight w:val="white"/>
        </w:rPr>
        <w:t xml:space="preserve"> </w:t>
      </w:r>
      <w:r>
        <w:rPr>
          <w:b w:val="0"/>
          <w:bCs w:val="0"/>
          <w:highlight w:val="white"/>
        </w:rPr>
        <w:t>che la predetta Nota prot. 87558 del 21/06/2024,</w:t>
      </w:r>
      <w:r>
        <w:rPr>
          <w:b w:val="0"/>
          <w:bCs w:val="0"/>
        </w:rPr>
        <w:t xml:space="preserve"> recante chiarimenti in me</w:t>
      </w:r>
      <w:r>
        <w:rPr>
          <w:b w:val="0"/>
          <w:bCs w:val="0"/>
        </w:rPr>
        <w:t>rito all’iscrizione a bilancio indica che “il finanziamento in questione dovrà essere iscritto nelle ENTRATE – modello A, aggregato 02 – “Finanziamenti dall’Unione Europea” (liv. 1 - aggregato) – 01 “Fondi sociali europei (FSE)” (liv. 2 - voce), istituendo</w:t>
      </w:r>
      <w:r>
        <w:rPr>
          <w:b w:val="0"/>
          <w:bCs w:val="0"/>
        </w:rPr>
        <w:t xml:space="preserve"> la sottovoce “Programma Nazionale 21-27” (FSE+) - (liv. 3) del Programma Annuale previsto dal decreto interministeriale n. 129 del 29 agosto 2018 (Regolamento recante le istruzioni generali sulla gestione amministrativo-contabile delle Istituzioni scolast</w:t>
      </w:r>
      <w:r>
        <w:rPr>
          <w:b w:val="0"/>
          <w:bCs w:val="0"/>
        </w:rPr>
        <w:t>iche)”;</w:t>
      </w:r>
    </w:p>
    <w:p w14:paraId="1EBF8F93" w14:textId="77777777" w:rsidR="00EE319E" w:rsidRDefault="00ED05FD">
      <w:pPr>
        <w:pStyle w:val="Titolo1"/>
        <w:spacing w:line="276" w:lineRule="auto"/>
        <w:ind w:left="0" w:right="352" w:hanging="2"/>
        <w:jc w:val="both"/>
      </w:pPr>
      <w:r>
        <w:t xml:space="preserve">VISTO </w:t>
      </w:r>
      <w:r>
        <w:rPr>
          <w:b w:val="0"/>
          <w:bCs w:val="0"/>
        </w:rPr>
        <w:t>il Programma Annuale e. f. 202</w:t>
      </w:r>
      <w:r>
        <w:rPr>
          <w:b w:val="0"/>
          <w:bCs w:val="0"/>
        </w:rPr>
        <w:t>6</w:t>
      </w:r>
      <w:r>
        <w:rPr>
          <w:b w:val="0"/>
          <w:bCs w:val="0"/>
        </w:rPr>
        <w:t>, approvato dal Consiglio di Istituto con delibera N. 2 verbale n.</w:t>
      </w:r>
      <w:r>
        <w:rPr>
          <w:b w:val="0"/>
          <w:bCs w:val="0"/>
        </w:rPr>
        <w:t xml:space="preserve"> 16</w:t>
      </w:r>
      <w:r>
        <w:rPr>
          <w:b w:val="0"/>
          <w:bCs w:val="0"/>
          <w:color w:val="FF0000"/>
        </w:rPr>
        <w:t xml:space="preserve"> </w:t>
      </w:r>
      <w:r>
        <w:rPr>
          <w:b w:val="0"/>
          <w:bCs w:val="0"/>
        </w:rPr>
        <w:t>nella</w:t>
      </w:r>
      <w:r>
        <w:t xml:space="preserve"> </w:t>
      </w:r>
      <w:r>
        <w:rPr>
          <w:b w:val="0"/>
          <w:bCs w:val="0"/>
        </w:rPr>
        <w:t>seduta del</w:t>
      </w:r>
      <w:r>
        <w:rPr>
          <w:b w:val="0"/>
          <w:bCs w:val="0"/>
        </w:rPr>
        <w:t xml:space="preserve"> 10</w:t>
      </w:r>
      <w:r>
        <w:rPr>
          <w:b w:val="0"/>
          <w:bCs w:val="0"/>
        </w:rPr>
        <w:t>/02/202</w:t>
      </w:r>
      <w:r>
        <w:rPr>
          <w:b w:val="0"/>
          <w:bCs w:val="0"/>
        </w:rPr>
        <w:t>6</w:t>
      </w:r>
      <w:r>
        <w:rPr>
          <w:b w:val="0"/>
          <w:bCs w:val="0"/>
        </w:rPr>
        <w:t>;</w:t>
      </w:r>
    </w:p>
    <w:p w14:paraId="35F3B0E0" w14:textId="4F8604CB" w:rsidR="00EE319E" w:rsidRDefault="00ED05FD">
      <w:pPr>
        <w:pStyle w:val="Titolo1"/>
        <w:spacing w:line="276" w:lineRule="auto"/>
        <w:ind w:left="0" w:right="352" w:hanging="2"/>
        <w:jc w:val="both"/>
        <w:rPr>
          <w:b w:val="0"/>
          <w:bCs w:val="0"/>
        </w:rPr>
      </w:pPr>
      <w:r>
        <w:t>CONSIDERATO</w:t>
      </w:r>
      <w:r>
        <w:rPr>
          <w:b w:val="0"/>
          <w:bCs w:val="0"/>
        </w:rPr>
        <w:t xml:space="preserve"> che il progetto presentato da questo Istituto è stato finanziato per un importo pari a </w:t>
      </w:r>
      <w:r>
        <w:rPr>
          <w:b w:val="0"/>
          <w:bCs w:val="0"/>
        </w:rPr>
        <w:t>€44.961,00</w:t>
      </w:r>
    </w:p>
    <w:p w14:paraId="60D55D3C" w14:textId="77777777" w:rsidR="00EE319E" w:rsidRDefault="00EE319E">
      <w:pPr>
        <w:ind w:left="0" w:hanging="2"/>
      </w:pPr>
    </w:p>
    <w:p w14:paraId="7466BB28" w14:textId="77777777" w:rsidR="00EE319E" w:rsidRDefault="00EE319E">
      <w:pPr>
        <w:ind w:left="0" w:hanging="2"/>
      </w:pPr>
    </w:p>
    <w:tbl>
      <w:tblPr>
        <w:tblStyle w:val="a2"/>
        <w:tblW w:w="9735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2235"/>
        <w:gridCol w:w="3720"/>
        <w:gridCol w:w="1965"/>
      </w:tblGrid>
      <w:tr w:rsidR="00EE319E" w14:paraId="2D88E4CA" w14:textId="77777777">
        <w:tc>
          <w:tcPr>
            <w:tcW w:w="1815" w:type="dxa"/>
          </w:tcPr>
          <w:p w14:paraId="2426F11B" w14:textId="77777777" w:rsidR="00EE319E" w:rsidRDefault="00ED0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19" w:hanging="2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OBIETTIVO </w:t>
            </w:r>
          </w:p>
        </w:tc>
        <w:tc>
          <w:tcPr>
            <w:tcW w:w="2235" w:type="dxa"/>
          </w:tcPr>
          <w:p w14:paraId="04FC7127" w14:textId="77777777" w:rsidR="00EE319E" w:rsidRDefault="00ED0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0" w:hanging="2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SOTTO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b/>
                <w:bCs/>
                <w:sz w:val="20"/>
                <w:szCs w:val="20"/>
              </w:rPr>
              <w:t>AZIONE</w:t>
            </w:r>
          </w:p>
        </w:tc>
        <w:tc>
          <w:tcPr>
            <w:tcW w:w="3720" w:type="dxa"/>
          </w:tcPr>
          <w:p w14:paraId="638D9E90" w14:textId="77777777" w:rsidR="00EE319E" w:rsidRDefault="00ED0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58" w:hanging="2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PROGETTO</w:t>
            </w:r>
          </w:p>
        </w:tc>
        <w:tc>
          <w:tcPr>
            <w:tcW w:w="1965" w:type="dxa"/>
          </w:tcPr>
          <w:p w14:paraId="4B08D965" w14:textId="77777777" w:rsidR="00EE319E" w:rsidRDefault="00ED0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" w:hanging="2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IMPORTO AUTORIZZATO</w:t>
            </w:r>
          </w:p>
        </w:tc>
      </w:tr>
      <w:tr w:rsidR="00EE319E" w14:paraId="7C8BCEA5" w14:textId="77777777">
        <w:tc>
          <w:tcPr>
            <w:tcW w:w="1815" w:type="dxa"/>
          </w:tcPr>
          <w:p w14:paraId="77BDDED7" w14:textId="77777777" w:rsidR="00EE319E" w:rsidRDefault="00ED0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19" w:hanging="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ESO4.6</w:t>
            </w:r>
          </w:p>
        </w:tc>
        <w:tc>
          <w:tcPr>
            <w:tcW w:w="2235" w:type="dxa"/>
          </w:tcPr>
          <w:p w14:paraId="4A1AC68E" w14:textId="77777777" w:rsidR="00EE319E" w:rsidRDefault="00ED0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0" w:hanging="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  <w:proofErr w:type="gramStart"/>
            <w:r>
              <w:rPr>
                <w:rFonts w:cs="Times New Roman"/>
                <w:sz w:val="20"/>
                <w:szCs w:val="20"/>
              </w:rPr>
              <w:t>4.D</w:t>
            </w:r>
            <w:proofErr w:type="gramEnd"/>
          </w:p>
        </w:tc>
        <w:tc>
          <w:tcPr>
            <w:tcW w:w="3720" w:type="dxa"/>
          </w:tcPr>
          <w:p w14:paraId="00401785" w14:textId="77777777" w:rsidR="00EE319E" w:rsidRDefault="00ED05FD">
            <w:pPr>
              <w:ind w:left="0" w:right="-33" w:hanging="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1965" w:type="dxa"/>
          </w:tcPr>
          <w:p w14:paraId="35D30C4E" w14:textId="77777777" w:rsidR="00EE319E" w:rsidRDefault="00ED05FD">
            <w:pPr>
              <w:ind w:left="0" w:right="2" w:hanging="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€44.961,00 </w:t>
            </w:r>
          </w:p>
        </w:tc>
      </w:tr>
    </w:tbl>
    <w:p w14:paraId="1A839504" w14:textId="77777777" w:rsidR="00EE319E" w:rsidRDefault="00EE319E">
      <w:pPr>
        <w:ind w:left="0" w:right="352" w:hanging="2"/>
        <w:rPr>
          <w:rFonts w:cs="Times New Roman"/>
          <w:sz w:val="24"/>
          <w:szCs w:val="24"/>
        </w:rPr>
      </w:pPr>
    </w:p>
    <w:tbl>
      <w:tblPr>
        <w:tblStyle w:val="a3"/>
        <w:tblpPr w:leftFromText="180" w:rightFromText="180" w:topFromText="180" w:bottomFromText="180" w:vertAnchor="text" w:tblpX="-60"/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3945"/>
        <w:gridCol w:w="2820"/>
        <w:gridCol w:w="1785"/>
      </w:tblGrid>
      <w:tr w:rsidR="00EE319E" w14:paraId="4720902D" w14:textId="77777777">
        <w:trPr>
          <w:trHeight w:val="465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84B5" w14:textId="77777777" w:rsidR="00EE319E" w:rsidRDefault="00ED05FD">
            <w:pPr>
              <w:ind w:left="0" w:right="-53" w:hanging="2"/>
              <w:jc w:val="center"/>
              <w:textDirection w:val="lrTb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SOTTO AZIONE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7EDD2" w14:textId="77777777" w:rsidR="00EE319E" w:rsidRDefault="00ED05FD">
            <w:pPr>
              <w:ind w:left="0" w:right="-91" w:hanging="2"/>
              <w:jc w:val="center"/>
              <w:textDirection w:val="lrTb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PROGETTO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B5182" w14:textId="77777777" w:rsidR="00EE319E" w:rsidRDefault="00ED05FD">
            <w:pPr>
              <w:ind w:left="0" w:right="-106" w:hanging="2"/>
              <w:jc w:val="center"/>
              <w:textDirection w:val="lrTb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TITOLO MODULO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8EE3" w14:textId="77777777" w:rsidR="00EE319E" w:rsidRDefault="00ED05FD">
            <w:pPr>
              <w:ind w:left="0" w:right="-45" w:hanging="2"/>
              <w:jc w:val="center"/>
              <w:textDirection w:val="lrTb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IMPORTO AUTORIZZATO</w:t>
            </w:r>
          </w:p>
        </w:tc>
      </w:tr>
      <w:tr w:rsidR="00EE319E" w14:paraId="220EF9C8" w14:textId="77777777">
        <w:trPr>
          <w:trHeight w:val="494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F5F9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43351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6671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Robotizziamoci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3E9D8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5.601,00 €</w:t>
            </w:r>
          </w:p>
        </w:tc>
      </w:tr>
      <w:tr w:rsidR="00EE319E" w14:paraId="42222B97" w14:textId="77777777">
        <w:trPr>
          <w:trHeight w:val="494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1403A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D15A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5332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Chef per passione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17569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5.754,00 €</w:t>
            </w:r>
          </w:p>
        </w:tc>
      </w:tr>
      <w:tr w:rsidR="00EE319E" w14:paraId="0E32BA42" w14:textId="77777777">
        <w:trPr>
          <w:trHeight w:val="494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0FCE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2467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8A10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Calchiamo le scene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87162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5.601,00 €</w:t>
            </w:r>
          </w:p>
        </w:tc>
      </w:tr>
      <w:tr w:rsidR="00EE319E" w14:paraId="500BFC44" w14:textId="77777777">
        <w:trPr>
          <w:trHeight w:val="495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040FB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B035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99EA0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In corsa per il futuro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0A8A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5.601,00 €</w:t>
            </w:r>
          </w:p>
        </w:tc>
      </w:tr>
      <w:tr w:rsidR="00EE319E" w14:paraId="124AA97D" w14:textId="77777777">
        <w:trPr>
          <w:trHeight w:val="492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9604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0514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79DA" w14:textId="77777777" w:rsidR="00EE319E" w:rsidRDefault="00ED05FD">
            <w:pPr>
              <w:spacing w:line="201" w:lineRule="auto"/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Turista per caso, guida per passione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772C5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5.448,00 €</w:t>
            </w:r>
          </w:p>
        </w:tc>
      </w:tr>
      <w:tr w:rsidR="00EE319E" w14:paraId="0B057426" w14:textId="77777777">
        <w:trPr>
          <w:trHeight w:val="494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4E38C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A421C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F442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Pitagora news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5316A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5.601,00 €</w:t>
            </w:r>
          </w:p>
        </w:tc>
      </w:tr>
      <w:tr w:rsidR="00EE319E" w14:paraId="6DF4320C" w14:textId="77777777">
        <w:trPr>
          <w:trHeight w:val="494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5889B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681FD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5C576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Creativi Digitali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380E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5.754,00 €</w:t>
            </w:r>
          </w:p>
        </w:tc>
      </w:tr>
      <w:tr w:rsidR="00EE319E" w14:paraId="4B9B39F5" w14:textId="77777777">
        <w:trPr>
          <w:trHeight w:val="496"/>
        </w:trPr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E2B5" w14:textId="77777777" w:rsidR="00EE319E" w:rsidRDefault="00ED05FD">
            <w:pPr>
              <w:ind w:left="0" w:right="-32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A4.D </w:t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0669" w14:textId="77777777" w:rsidR="00EE319E" w:rsidRDefault="00ED05FD">
            <w:pPr>
              <w:ind w:left="0" w:right="49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ESO4.</w:t>
            </w:r>
            <w:proofErr w:type="gramStart"/>
            <w:r>
              <w:rPr>
                <w:rFonts w:cs="Times New Roman"/>
                <w:sz w:val="20"/>
                <w:szCs w:val="20"/>
              </w:rPr>
              <w:t>6.A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4.D-FSEPN-SI-2025-330 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096A6" w14:textId="77777777" w:rsidR="00EE319E" w:rsidRDefault="00ED05FD">
            <w:pPr>
              <w:ind w:left="0" w:right="-178" w:hanging="2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English for </w:t>
            </w:r>
            <w:proofErr w:type="spellStart"/>
            <w:r>
              <w:rPr>
                <w:rFonts w:cs="Times New Roman"/>
                <w:sz w:val="20"/>
                <w:szCs w:val="20"/>
              </w:rPr>
              <w:t>fun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5A75" w14:textId="77777777" w:rsidR="00EE319E" w:rsidRDefault="00ED05FD">
            <w:pPr>
              <w:ind w:left="0" w:right="15" w:hanging="2"/>
              <w:jc w:val="center"/>
              <w:textDirection w:val="lrTb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5.601,00 €</w:t>
            </w:r>
          </w:p>
        </w:tc>
      </w:tr>
    </w:tbl>
    <w:p w14:paraId="1D0B44CC" w14:textId="77777777" w:rsidR="00EE319E" w:rsidRDefault="00EE319E">
      <w:pPr>
        <w:ind w:left="0" w:right="-449" w:hanging="2"/>
        <w:rPr>
          <w:rFonts w:cs="Times New Roman"/>
          <w:sz w:val="24"/>
          <w:szCs w:val="24"/>
        </w:rPr>
      </w:pPr>
    </w:p>
    <w:p w14:paraId="545B02F3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FF0000"/>
          <w:sz w:val="20"/>
          <w:szCs w:val="20"/>
          <w:highlight w:val="white"/>
        </w:rPr>
      </w:pPr>
      <w:r>
        <w:rPr>
          <w:rFonts w:cs="Times New Roman"/>
          <w:b/>
          <w:bCs/>
          <w:color w:val="000000"/>
          <w:sz w:val="20"/>
          <w:szCs w:val="20"/>
        </w:rPr>
        <w:t>VISTA</w:t>
      </w:r>
      <w:r>
        <w:rPr>
          <w:rFonts w:cs="Times New Roman"/>
          <w:color w:val="000000"/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  <w:highlight w:val="white"/>
        </w:rPr>
        <w:t xml:space="preserve">la delibera del Collegio Docenti n. </w:t>
      </w:r>
      <w:r>
        <w:rPr>
          <w:rFonts w:cs="Times New Roman"/>
          <w:highlight w:val="white"/>
        </w:rPr>
        <w:t>8</w:t>
      </w:r>
      <w:r>
        <w:rPr>
          <w:rFonts w:cs="Times New Roman"/>
          <w:color w:val="000000"/>
          <w:sz w:val="20"/>
          <w:szCs w:val="20"/>
          <w:highlight w:val="white"/>
        </w:rPr>
        <w:t xml:space="preserve"> del 1</w:t>
      </w:r>
      <w:r>
        <w:rPr>
          <w:rFonts w:cs="Times New Roman"/>
          <w:highlight w:val="white"/>
        </w:rPr>
        <w:t>9</w:t>
      </w:r>
      <w:r>
        <w:rPr>
          <w:rFonts w:cs="Times New Roman"/>
          <w:color w:val="000000"/>
          <w:sz w:val="20"/>
          <w:szCs w:val="20"/>
          <w:highlight w:val="white"/>
        </w:rPr>
        <w:t>/05/202</w:t>
      </w:r>
      <w:r>
        <w:rPr>
          <w:rFonts w:cs="Times New Roman"/>
          <w:highlight w:val="white"/>
        </w:rPr>
        <w:t>5</w:t>
      </w:r>
      <w:r>
        <w:rPr>
          <w:rFonts w:cs="Times New Roman"/>
          <w:color w:val="000000"/>
          <w:sz w:val="20"/>
          <w:szCs w:val="20"/>
          <w:highlight w:val="white"/>
        </w:rPr>
        <w:t xml:space="preserve"> (verbale n. 3</w:t>
      </w:r>
      <w:r>
        <w:rPr>
          <w:rFonts w:cs="Times New Roman"/>
          <w:highlight w:val="white"/>
        </w:rPr>
        <w:t>4</w:t>
      </w:r>
      <w:r>
        <w:rPr>
          <w:rFonts w:cs="Times New Roman"/>
          <w:color w:val="000000"/>
          <w:sz w:val="20"/>
          <w:szCs w:val="20"/>
          <w:highlight w:val="white"/>
        </w:rPr>
        <w:t>5) di approvazione della candidatura;</w:t>
      </w:r>
    </w:p>
    <w:p w14:paraId="428D1100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000000"/>
          <w:sz w:val="20"/>
          <w:szCs w:val="20"/>
          <w:highlight w:val="white"/>
        </w:rPr>
      </w:pPr>
      <w:r>
        <w:rPr>
          <w:rFonts w:cs="Times New Roman"/>
          <w:b/>
          <w:bCs/>
          <w:color w:val="000000"/>
          <w:sz w:val="20"/>
          <w:szCs w:val="20"/>
          <w:highlight w:val="white"/>
        </w:rPr>
        <w:t>VISTA</w:t>
      </w:r>
      <w:r>
        <w:rPr>
          <w:rFonts w:cs="Times New Roman"/>
          <w:color w:val="000000"/>
          <w:sz w:val="20"/>
          <w:szCs w:val="20"/>
          <w:highlight w:val="white"/>
        </w:rPr>
        <w:t xml:space="preserve"> la delibera n. 1 del Consiglio di istituto (verbale n. 7) del </w:t>
      </w:r>
      <w:r>
        <w:rPr>
          <w:rFonts w:cs="Times New Roman"/>
          <w:highlight w:val="white"/>
        </w:rPr>
        <w:t>04</w:t>
      </w:r>
      <w:r>
        <w:rPr>
          <w:rFonts w:cs="Times New Roman"/>
          <w:color w:val="000000"/>
          <w:sz w:val="20"/>
          <w:szCs w:val="20"/>
          <w:highlight w:val="white"/>
        </w:rPr>
        <w:t>/0</w:t>
      </w:r>
      <w:r>
        <w:rPr>
          <w:rFonts w:cs="Times New Roman"/>
          <w:highlight w:val="white"/>
        </w:rPr>
        <w:t>6</w:t>
      </w:r>
      <w:r>
        <w:rPr>
          <w:rFonts w:cs="Times New Roman"/>
          <w:color w:val="000000"/>
          <w:sz w:val="20"/>
          <w:szCs w:val="20"/>
          <w:highlight w:val="white"/>
        </w:rPr>
        <w:t>/202</w:t>
      </w:r>
      <w:r>
        <w:rPr>
          <w:rFonts w:cs="Times New Roman"/>
          <w:highlight w:val="white"/>
        </w:rPr>
        <w:t>5</w:t>
      </w:r>
      <w:r>
        <w:rPr>
          <w:rFonts w:cs="Times New Roman"/>
          <w:color w:val="000000"/>
          <w:sz w:val="20"/>
          <w:szCs w:val="20"/>
          <w:highlight w:val="white"/>
        </w:rPr>
        <w:t xml:space="preserve"> di approvazione della candidatura;</w:t>
      </w:r>
      <w:r>
        <w:rPr>
          <w:rFonts w:cs="Times New Roman"/>
          <w:b/>
          <w:bCs/>
          <w:color w:val="000000"/>
          <w:sz w:val="20"/>
          <w:szCs w:val="20"/>
          <w:highlight w:val="white"/>
        </w:rPr>
        <w:t xml:space="preserve"> </w:t>
      </w:r>
    </w:p>
    <w:p w14:paraId="38D1F5FB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000000"/>
          <w:sz w:val="20"/>
          <w:szCs w:val="20"/>
          <w:highlight w:val="white"/>
        </w:rPr>
      </w:pPr>
      <w:r>
        <w:rPr>
          <w:rFonts w:cs="Times New Roman"/>
          <w:b/>
          <w:bCs/>
          <w:color w:val="000000"/>
          <w:sz w:val="20"/>
          <w:szCs w:val="20"/>
          <w:highlight w:val="white"/>
        </w:rPr>
        <w:t xml:space="preserve">VISTO </w:t>
      </w:r>
      <w:r>
        <w:rPr>
          <w:rFonts w:cs="Times New Roman"/>
          <w:color w:val="000000"/>
          <w:sz w:val="20"/>
          <w:szCs w:val="20"/>
          <w:highlight w:val="white"/>
        </w:rPr>
        <w:t>il decreto di assunzione in bilancio</w:t>
      </w:r>
      <w:r>
        <w:rPr>
          <w:rFonts w:cs="Times New Roman"/>
          <w:color w:val="FF0000"/>
          <w:sz w:val="20"/>
          <w:szCs w:val="20"/>
          <w:highlight w:val="white"/>
        </w:rPr>
        <w:t xml:space="preserve"> </w:t>
      </w:r>
      <w:r>
        <w:rPr>
          <w:rFonts w:cs="Times New Roman"/>
          <w:color w:val="000000"/>
          <w:sz w:val="20"/>
          <w:szCs w:val="20"/>
          <w:highlight w:val="white"/>
        </w:rPr>
        <w:t>prot. n.</w:t>
      </w:r>
      <w:r>
        <w:rPr>
          <w:rFonts w:cs="Times New Roman"/>
          <w:highlight w:val="white"/>
        </w:rPr>
        <w:t>10574</w:t>
      </w:r>
      <w:r>
        <w:rPr>
          <w:rFonts w:cs="Times New Roman"/>
          <w:color w:val="000000"/>
          <w:sz w:val="20"/>
          <w:szCs w:val="20"/>
          <w:highlight w:val="white"/>
        </w:rPr>
        <w:t xml:space="preserve"> del </w:t>
      </w:r>
      <w:r>
        <w:rPr>
          <w:rFonts w:cs="Times New Roman"/>
          <w:highlight w:val="white"/>
        </w:rPr>
        <w:t>9</w:t>
      </w:r>
      <w:r>
        <w:rPr>
          <w:rFonts w:cs="Times New Roman"/>
          <w:color w:val="000000"/>
          <w:sz w:val="20"/>
          <w:szCs w:val="20"/>
          <w:highlight w:val="white"/>
        </w:rPr>
        <w:t>/07/202</w:t>
      </w:r>
      <w:r>
        <w:rPr>
          <w:rFonts w:cs="Times New Roman"/>
          <w:highlight w:val="white"/>
        </w:rPr>
        <w:t>5</w:t>
      </w:r>
      <w:r>
        <w:rPr>
          <w:rFonts w:cs="Times New Roman"/>
          <w:color w:val="000000"/>
          <w:sz w:val="20"/>
          <w:szCs w:val="20"/>
          <w:highlight w:val="white"/>
        </w:rPr>
        <w:t>;</w:t>
      </w:r>
    </w:p>
    <w:p w14:paraId="69D674E0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</w:rPr>
      </w:pPr>
      <w:r>
        <w:rPr>
          <w:rFonts w:cs="Times New Roman"/>
          <w:b/>
          <w:bCs/>
          <w:color w:val="000000"/>
          <w:sz w:val="20"/>
          <w:szCs w:val="20"/>
        </w:rPr>
        <w:t>VISTA</w:t>
      </w:r>
      <w:r>
        <w:rPr>
          <w:rFonts w:cs="Times New Roman"/>
          <w:color w:val="000000"/>
          <w:sz w:val="20"/>
          <w:szCs w:val="20"/>
        </w:rPr>
        <w:t xml:space="preserve"> l</w:t>
      </w:r>
      <w:r>
        <w:rPr>
          <w:rFonts w:cs="Times New Roman"/>
          <w:color w:val="000000"/>
          <w:sz w:val="20"/>
          <w:szCs w:val="20"/>
        </w:rPr>
        <w:t xml:space="preserve">a delibera n. </w:t>
      </w:r>
      <w:r>
        <w:rPr>
          <w:rFonts w:cs="Times New Roman"/>
        </w:rPr>
        <w:t>3</w:t>
      </w:r>
      <w:r>
        <w:rPr>
          <w:rFonts w:cs="Times New Roman"/>
          <w:color w:val="000000"/>
          <w:sz w:val="20"/>
          <w:szCs w:val="20"/>
        </w:rPr>
        <w:t xml:space="preserve"> del Collegio Docenti (verbale n. 3</w:t>
      </w:r>
      <w:r>
        <w:rPr>
          <w:rFonts w:cs="Times New Roman"/>
        </w:rPr>
        <w:t>55</w:t>
      </w:r>
      <w:r>
        <w:rPr>
          <w:rFonts w:cs="Times New Roman"/>
          <w:color w:val="000000"/>
          <w:sz w:val="20"/>
          <w:szCs w:val="20"/>
        </w:rPr>
        <w:t>) del 0</w:t>
      </w:r>
      <w:r>
        <w:rPr>
          <w:rFonts w:cs="Times New Roman"/>
        </w:rPr>
        <w:t>2/02</w:t>
      </w:r>
      <w:r>
        <w:rPr>
          <w:rFonts w:cs="Times New Roman"/>
          <w:color w:val="000000"/>
          <w:sz w:val="20"/>
          <w:szCs w:val="20"/>
        </w:rPr>
        <w:t>/2</w:t>
      </w:r>
      <w:r>
        <w:rPr>
          <w:rFonts w:cs="Times New Roman"/>
        </w:rPr>
        <w:t>6</w:t>
      </w:r>
      <w:r>
        <w:rPr>
          <w:rFonts w:cs="Times New Roman"/>
          <w:color w:val="000000"/>
          <w:sz w:val="20"/>
          <w:szCs w:val="20"/>
        </w:rPr>
        <w:t xml:space="preserve"> nel quale sono stati elaborati i criteri di selezione delle figure relative al PON </w:t>
      </w:r>
      <w:r>
        <w:rPr>
          <w:rFonts w:cs="Times New Roman"/>
        </w:rPr>
        <w:t>Prot. 57173 del 14/04/2025,</w:t>
      </w:r>
      <w:proofErr w:type="gramStart"/>
      <w:r>
        <w:rPr>
          <w:rFonts w:cs="Times New Roman"/>
        </w:rPr>
        <w:t>-“</w:t>
      </w:r>
      <w:proofErr w:type="gramEnd"/>
      <w:r>
        <w:rPr>
          <w:rFonts w:cs="Times New Roman"/>
        </w:rPr>
        <w:t>Percorsi di orientamento nelle scuole secondarie di primo grado” .</w:t>
      </w:r>
    </w:p>
    <w:p w14:paraId="634E9548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>VISTA</w:t>
      </w:r>
      <w:r>
        <w:rPr>
          <w:rFonts w:cs="Times New Roman"/>
          <w:color w:val="000000"/>
          <w:sz w:val="20"/>
          <w:szCs w:val="20"/>
        </w:rPr>
        <w:t xml:space="preserve"> la delibera n.</w:t>
      </w:r>
      <w:r>
        <w:rPr>
          <w:rFonts w:cs="Times New Roman"/>
        </w:rPr>
        <w:t xml:space="preserve"> 4</w:t>
      </w:r>
      <w:r>
        <w:rPr>
          <w:rFonts w:cs="Times New Roman"/>
          <w:color w:val="000000"/>
          <w:sz w:val="20"/>
          <w:szCs w:val="20"/>
        </w:rPr>
        <w:t xml:space="preserve"> del Consiglio di istituto (verbale n. </w:t>
      </w:r>
      <w:r>
        <w:rPr>
          <w:rFonts w:cs="Times New Roman"/>
        </w:rPr>
        <w:t>16</w:t>
      </w:r>
      <w:r>
        <w:rPr>
          <w:rFonts w:cs="Times New Roman"/>
          <w:color w:val="000000"/>
          <w:sz w:val="20"/>
          <w:szCs w:val="20"/>
        </w:rPr>
        <w:t xml:space="preserve">) del </w:t>
      </w:r>
      <w:r>
        <w:rPr>
          <w:rFonts w:cs="Times New Roman"/>
        </w:rPr>
        <w:t>1</w:t>
      </w:r>
      <w:r>
        <w:rPr>
          <w:rFonts w:cs="Times New Roman"/>
          <w:color w:val="000000"/>
          <w:sz w:val="20"/>
          <w:szCs w:val="20"/>
        </w:rPr>
        <w:t>0/</w:t>
      </w:r>
      <w:r>
        <w:rPr>
          <w:rFonts w:cs="Times New Roman"/>
        </w:rPr>
        <w:t>02</w:t>
      </w:r>
      <w:r>
        <w:rPr>
          <w:rFonts w:cs="Times New Roman"/>
          <w:color w:val="000000"/>
          <w:sz w:val="20"/>
          <w:szCs w:val="20"/>
        </w:rPr>
        <w:t>/202</w:t>
      </w:r>
      <w:r>
        <w:rPr>
          <w:rFonts w:cs="Times New Roman"/>
        </w:rPr>
        <w:t>6</w:t>
      </w:r>
      <w:r>
        <w:rPr>
          <w:rFonts w:cs="Times New Roman"/>
          <w:color w:val="000000"/>
          <w:sz w:val="20"/>
          <w:szCs w:val="20"/>
        </w:rPr>
        <w:t xml:space="preserve"> di approvazione dei criteri di selezione del </w:t>
      </w:r>
    </w:p>
    <w:p w14:paraId="58C1D82D" w14:textId="29D8BBC8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</w:rPr>
      </w:pPr>
      <w:r>
        <w:rPr>
          <w:rFonts w:cs="Times New Roman"/>
        </w:rPr>
        <w:t xml:space="preserve">       </w:t>
      </w:r>
      <w:r>
        <w:rPr>
          <w:rFonts w:cs="Times New Roman"/>
          <w:color w:val="000000"/>
          <w:sz w:val="20"/>
          <w:szCs w:val="20"/>
        </w:rPr>
        <w:t xml:space="preserve">personale relative al </w:t>
      </w:r>
      <w:r>
        <w:rPr>
          <w:rFonts w:cs="Times New Roman"/>
        </w:rPr>
        <w:t>P</w:t>
      </w:r>
      <w:r>
        <w:rPr>
          <w:rFonts w:cs="Times New Roman"/>
        </w:rPr>
        <w:t>N Prot. 57173 del 14/04/2025,-</w:t>
      </w:r>
      <w:r w:rsidR="00EB3509">
        <w:rPr>
          <w:rFonts w:cs="Times New Roman"/>
        </w:rPr>
        <w:t xml:space="preserve"> </w:t>
      </w:r>
      <w:r>
        <w:rPr>
          <w:rFonts w:cs="Times New Roman"/>
        </w:rPr>
        <w:t>“Percorsi di orientamento nelle scuole secondarie di primo grado”.</w:t>
      </w:r>
    </w:p>
    <w:p w14:paraId="1F8F1B34" w14:textId="77777777" w:rsidR="00EE319E" w:rsidRDefault="00EE31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FF0000"/>
          <w:sz w:val="20"/>
          <w:szCs w:val="20"/>
        </w:rPr>
      </w:pPr>
    </w:p>
    <w:p w14:paraId="50136019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 xml:space="preserve">CONSIDERATA </w:t>
      </w:r>
      <w:r>
        <w:rPr>
          <w:rFonts w:cs="Times New Roman"/>
          <w:color w:val="000000"/>
          <w:sz w:val="20"/>
          <w:szCs w:val="20"/>
        </w:rPr>
        <w:t xml:space="preserve">l’opportunità di deliberare la selezione del personale in oggetto in seno al collegio dei docenti per accelerare        </w:t>
      </w:r>
    </w:p>
    <w:p w14:paraId="125A807E" w14:textId="77777777" w:rsidR="00EE319E" w:rsidRDefault="00ED05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9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</w:rPr>
        <w:t xml:space="preserve">                              </w:t>
      </w:r>
      <w:r>
        <w:rPr>
          <w:rFonts w:cs="Times New Roman"/>
          <w:color w:val="000000"/>
          <w:sz w:val="20"/>
          <w:szCs w:val="20"/>
        </w:rPr>
        <w:t>i tempi di realizzazione del progetto;</w:t>
      </w:r>
    </w:p>
    <w:p w14:paraId="35001A58" w14:textId="77777777" w:rsidR="00EE319E" w:rsidRDefault="00ED05FD">
      <w:pPr>
        <w:spacing w:before="121"/>
        <w:ind w:left="0" w:hanging="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RENDE NOTO</w:t>
      </w:r>
    </w:p>
    <w:p w14:paraId="5FFF8120" w14:textId="77777777" w:rsidR="00EE319E" w:rsidRDefault="00ED05FD">
      <w:pPr>
        <w:spacing w:before="121"/>
        <w:ind w:left="0" w:hanging="2"/>
        <w:jc w:val="both"/>
        <w:rPr>
          <w:rFonts w:cs="Times New Roman"/>
        </w:rPr>
      </w:pPr>
      <w:r>
        <w:rPr>
          <w:rFonts w:cs="Times New Roman"/>
        </w:rPr>
        <w:t>Che sono avviate le procedure per il reclutamento del personale ATA per l’attuazione di n° 8 moduli formativi da 30 ore ciascuno rivolti agli alunni di scuola secondaria. Si ri</w:t>
      </w:r>
      <w:r>
        <w:rPr>
          <w:rFonts w:cs="Times New Roman"/>
        </w:rPr>
        <w:t xml:space="preserve">chiede pertanto disponibilità da parte del personale </w:t>
      </w:r>
      <w:r>
        <w:rPr>
          <w:rFonts w:cs="Times New Roman"/>
        </w:rPr>
        <w:lastRenderedPageBreak/>
        <w:t>ATA a presentare la propria candidatura per gli incarichi necessari alla realizzazione dei moduli del progetto:</w:t>
      </w:r>
    </w:p>
    <w:p w14:paraId="68099CB0" w14:textId="77777777" w:rsidR="00EE319E" w:rsidRDefault="00ED05FD">
      <w:pPr>
        <w:numPr>
          <w:ilvl w:val="0"/>
          <w:numId w:val="3"/>
        </w:numPr>
        <w:spacing w:before="121"/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 Assistenti Amministrativi per un impegno orario presunto fino circa 80 h al costo orario d</w:t>
      </w:r>
      <w:r>
        <w:rPr>
          <w:rFonts w:cs="Times New Roman"/>
        </w:rPr>
        <w:t>i € 15,95 lordo dipendente.</w:t>
      </w:r>
    </w:p>
    <w:p w14:paraId="3DAB14B1" w14:textId="77777777" w:rsidR="00FF7C08" w:rsidRPr="00FF7C08" w:rsidRDefault="00ED05FD" w:rsidP="00FF7C08">
      <w:pPr>
        <w:numPr>
          <w:ilvl w:val="0"/>
          <w:numId w:val="3"/>
        </w:numPr>
        <w:spacing w:before="121"/>
        <w:ind w:left="0" w:hanging="2"/>
        <w:jc w:val="both"/>
        <w:rPr>
          <w:rFonts w:cs="Times New Roman"/>
          <w:b/>
          <w:bCs/>
        </w:rPr>
      </w:pPr>
      <w:r w:rsidRPr="00FF7C08">
        <w:rPr>
          <w:rFonts w:cs="Times New Roman"/>
        </w:rPr>
        <w:t xml:space="preserve"> Collaboratori scolastici per un impegno orario presunto fino a circa 300 h al costo orario di € 13,75 lordo dipendente</w:t>
      </w:r>
      <w:r w:rsidR="00EB3509" w:rsidRPr="00FF7C08">
        <w:rPr>
          <w:rFonts w:cs="Times New Roman"/>
        </w:rPr>
        <w:t>.</w:t>
      </w:r>
    </w:p>
    <w:p w14:paraId="743B5BD1" w14:textId="77777777" w:rsidR="00FF7C08" w:rsidRPr="00FF7C08" w:rsidRDefault="00FF7C08" w:rsidP="00FF7C08">
      <w:pPr>
        <w:spacing w:before="121"/>
        <w:ind w:leftChars="0" w:left="0" w:firstLineChars="0" w:firstLine="0"/>
        <w:jc w:val="both"/>
        <w:rPr>
          <w:rFonts w:cs="Times New Roman"/>
          <w:b/>
          <w:bCs/>
        </w:rPr>
      </w:pPr>
    </w:p>
    <w:p w14:paraId="78AB9D09" w14:textId="67459A3F" w:rsidR="00EE319E" w:rsidRPr="00FF7C08" w:rsidRDefault="00ED05FD" w:rsidP="00FF7C08">
      <w:pPr>
        <w:spacing w:before="121"/>
        <w:ind w:leftChars="0" w:left="0" w:firstLineChars="0" w:firstLine="0"/>
        <w:jc w:val="both"/>
        <w:rPr>
          <w:rFonts w:cs="Times New Roman"/>
          <w:b/>
          <w:bCs/>
        </w:rPr>
      </w:pPr>
      <w:r w:rsidRPr="00FF7C08">
        <w:rPr>
          <w:rFonts w:cs="Times New Roman"/>
          <w:b/>
          <w:bCs/>
        </w:rPr>
        <w:t xml:space="preserve">ART. 1 Finalità della selezione, oggetto dell’incarico e descrizione delle attività e profilo attività. </w:t>
      </w:r>
    </w:p>
    <w:p w14:paraId="6AB466E4" w14:textId="77777777" w:rsidR="00EE319E" w:rsidRDefault="00ED05FD">
      <w:pPr>
        <w:numPr>
          <w:ilvl w:val="0"/>
          <w:numId w:val="6"/>
        </w:numPr>
        <w:spacing w:before="121"/>
        <w:ind w:left="0" w:hanging="2"/>
        <w:rPr>
          <w:rFonts w:cs="Times New Roman"/>
        </w:rPr>
      </w:pPr>
      <w:r>
        <w:rPr>
          <w:rFonts w:cs="Times New Roman"/>
        </w:rPr>
        <w:t>Gl</w:t>
      </w:r>
      <w:r>
        <w:rPr>
          <w:rFonts w:cs="Times New Roman"/>
        </w:rPr>
        <w:t>i</w:t>
      </w:r>
      <w:r>
        <w:rPr>
          <w:rFonts w:cs="Times New Roman"/>
          <w:b/>
          <w:bCs/>
          <w:u w:val="single"/>
        </w:rPr>
        <w:t xml:space="preserve"> Assistenti Amministrativi</w:t>
      </w:r>
      <w:r>
        <w:rPr>
          <w:rFonts w:cs="Times New Roman"/>
        </w:rPr>
        <w:t xml:space="preserve"> dovranno:</w:t>
      </w:r>
    </w:p>
    <w:p w14:paraId="25DC2627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Collaborare nell’inserire tutti i dati richiesti al GPU (es: bandi, anagrafiche ed ogni eventuale attività da inserire a carico dell’amministrazione) e provvedere al controllo finale della piattaforma.</w:t>
      </w:r>
    </w:p>
    <w:p w14:paraId="09B05A2C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Provvedere all’archivio e pubblicazione di avvisi, com</w:t>
      </w:r>
      <w:r>
        <w:rPr>
          <w:rFonts w:cs="Times New Roman"/>
        </w:rPr>
        <w:t xml:space="preserve">unicazioni, richiedere e trasmettere documenti, riprodurre il materiale, cartaceo e non, inerente </w:t>
      </w:r>
      <w:proofErr w:type="gramStart"/>
      <w:r>
        <w:rPr>
          <w:rFonts w:cs="Times New Roman"/>
        </w:rPr>
        <w:t>le</w:t>
      </w:r>
      <w:proofErr w:type="gramEnd"/>
      <w:r>
        <w:rPr>
          <w:rFonts w:cs="Times New Roman"/>
        </w:rPr>
        <w:t xml:space="preserve"> attività del Progetto prodotto dagli attori coinvolti. -Verificare le ore rese dal personale ATA con inserimento in piattaforma.</w:t>
      </w:r>
    </w:p>
    <w:p w14:paraId="4D7FFFB5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Raccogliere e custodire il</w:t>
      </w:r>
      <w:r>
        <w:rPr>
          <w:rFonts w:cs="Times New Roman"/>
        </w:rPr>
        <w:t xml:space="preserve"> materiale, cartaceo e non, relativo al progetto</w:t>
      </w:r>
    </w:p>
    <w:p w14:paraId="4281A5A9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Seguire le indicazioni, collaborare con il Gruppo Operativo, con gli esperti e con i tutor, essere di supporto agli stessi.</w:t>
      </w:r>
    </w:p>
    <w:p w14:paraId="02BD153F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 xml:space="preserve"> Produrre gli atti amministrativi necessari all’attuazione del Progetto.</w:t>
      </w:r>
    </w:p>
    <w:p w14:paraId="2AE4C4FD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Redigere g</w:t>
      </w:r>
      <w:r>
        <w:rPr>
          <w:rFonts w:cs="Times New Roman"/>
        </w:rPr>
        <w:t>li atti di nomina di tutte le persone coinvolte nel Progetto secondo la normativa vigente.</w:t>
      </w:r>
    </w:p>
    <w:p w14:paraId="2565F31C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Emettere buoni d’ordine per il materiale.</w:t>
      </w:r>
    </w:p>
    <w:p w14:paraId="532C3171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Richiedere preventivi e fatture.</w:t>
      </w:r>
    </w:p>
    <w:p w14:paraId="6171A5B3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Gestire e custodire il materiale di consumo.</w:t>
      </w:r>
    </w:p>
    <w:p w14:paraId="5FEEA236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Curare la completa gestione di tutte le prati</w:t>
      </w:r>
      <w:r>
        <w:rPr>
          <w:rFonts w:cs="Times New Roman"/>
        </w:rPr>
        <w:t>che amministrative-contabili e fiscali con particolare riguardo a quelle di certificazione e rendicontazione.</w:t>
      </w:r>
    </w:p>
    <w:p w14:paraId="60D1D7D1" w14:textId="77777777" w:rsidR="00EE319E" w:rsidRDefault="00ED05FD">
      <w:pPr>
        <w:numPr>
          <w:ilvl w:val="0"/>
          <w:numId w:val="2"/>
        </w:numPr>
        <w:ind w:left="0" w:right="-24" w:hanging="2"/>
        <w:jc w:val="both"/>
        <w:rPr>
          <w:rFonts w:cs="Times New Roman"/>
        </w:rPr>
      </w:pPr>
      <w:r>
        <w:rPr>
          <w:rFonts w:cs="Times New Roman"/>
        </w:rPr>
        <w:t>Gestire on-line le attività e inserire nella piattaforma Ministeriale “Programmazione Nazionale 2021-</w:t>
      </w:r>
      <w:proofErr w:type="gramStart"/>
      <w:r>
        <w:rPr>
          <w:rFonts w:cs="Times New Roman"/>
        </w:rPr>
        <w:t>2027“ tutti</w:t>
      </w:r>
      <w:proofErr w:type="gramEnd"/>
      <w:r>
        <w:rPr>
          <w:rFonts w:cs="Times New Roman"/>
        </w:rPr>
        <w:t xml:space="preserve"> i dati e la documentazione contab</w:t>
      </w:r>
      <w:r>
        <w:rPr>
          <w:rFonts w:cs="Times New Roman"/>
        </w:rPr>
        <w:t>ile di propria competenza.</w:t>
      </w:r>
    </w:p>
    <w:p w14:paraId="6D5163D6" w14:textId="77777777" w:rsidR="00EE319E" w:rsidRDefault="00EE319E">
      <w:pPr>
        <w:ind w:left="0" w:hanging="2"/>
        <w:rPr>
          <w:rFonts w:cs="Times New Roman"/>
        </w:rPr>
      </w:pPr>
    </w:p>
    <w:p w14:paraId="666FECB2" w14:textId="77777777" w:rsidR="00EE319E" w:rsidRDefault="00ED05FD">
      <w:pPr>
        <w:numPr>
          <w:ilvl w:val="0"/>
          <w:numId w:val="9"/>
        </w:numPr>
        <w:ind w:left="0" w:hanging="2"/>
        <w:rPr>
          <w:rFonts w:cs="Times New Roman"/>
        </w:rPr>
      </w:pPr>
      <w:r>
        <w:rPr>
          <w:rFonts w:cs="Times New Roman"/>
        </w:rPr>
        <w:t xml:space="preserve">I </w:t>
      </w:r>
      <w:r>
        <w:rPr>
          <w:rFonts w:cs="Times New Roman"/>
          <w:b/>
          <w:bCs/>
          <w:u w:val="single"/>
        </w:rPr>
        <w:t>Collaboratori Scolastici</w:t>
      </w:r>
      <w:r>
        <w:rPr>
          <w:rFonts w:cs="Times New Roman"/>
        </w:rPr>
        <w:t xml:space="preserve"> dovranno:</w:t>
      </w:r>
    </w:p>
    <w:p w14:paraId="6ED84E7D" w14:textId="77777777" w:rsidR="00EE319E" w:rsidRDefault="00ED05FD">
      <w:pPr>
        <w:numPr>
          <w:ilvl w:val="0"/>
          <w:numId w:val="8"/>
        </w:numPr>
        <w:ind w:left="0" w:hanging="2"/>
        <w:jc w:val="both"/>
        <w:rPr>
          <w:rFonts w:cs="Times New Roman"/>
        </w:rPr>
      </w:pPr>
      <w:r>
        <w:rPr>
          <w:rFonts w:cs="Times New Roman"/>
        </w:rPr>
        <w:t>Riprodurre in fotocopia al computer il materiale, cartaceo e non, (test, circolari, verifiche, verbali, disposizioni, dispense) che dovesse rendersi necessario per lo svolgimento dei moduli f</w:t>
      </w:r>
      <w:r>
        <w:rPr>
          <w:rFonts w:cs="Times New Roman"/>
        </w:rPr>
        <w:t>ormativi previsti dal progetto.</w:t>
      </w:r>
    </w:p>
    <w:p w14:paraId="7B480BD7" w14:textId="77777777" w:rsidR="00EE319E" w:rsidRDefault="00ED05FD">
      <w:pPr>
        <w:numPr>
          <w:ilvl w:val="0"/>
          <w:numId w:val="8"/>
        </w:numPr>
        <w:ind w:left="0" w:hanging="2"/>
        <w:jc w:val="both"/>
        <w:rPr>
          <w:rFonts w:cs="Times New Roman"/>
        </w:rPr>
      </w:pPr>
      <w:r>
        <w:rPr>
          <w:rFonts w:cs="Times New Roman"/>
        </w:rPr>
        <w:t>Aprire e chiudere gli spazi necessari allo svolgimento dei moduli formativi e vigilare i corridoi di pertinenza degli spazi interessati.</w:t>
      </w:r>
    </w:p>
    <w:p w14:paraId="15FB2FD1" w14:textId="77777777" w:rsidR="00EE319E" w:rsidRDefault="00ED05FD">
      <w:pPr>
        <w:numPr>
          <w:ilvl w:val="0"/>
          <w:numId w:val="8"/>
        </w:numPr>
        <w:ind w:left="0" w:hanging="2"/>
        <w:jc w:val="both"/>
        <w:rPr>
          <w:rFonts w:cs="Times New Roman"/>
        </w:rPr>
      </w:pPr>
      <w:r>
        <w:rPr>
          <w:rFonts w:cs="Times New Roman"/>
        </w:rPr>
        <w:t>Provvedere alla pulizia degli spazi utilizzati per lo svolgimento dei moduli formativi.</w:t>
      </w:r>
    </w:p>
    <w:p w14:paraId="60663060" w14:textId="77777777" w:rsidR="00EE319E" w:rsidRDefault="00ED05FD">
      <w:pPr>
        <w:numPr>
          <w:ilvl w:val="0"/>
          <w:numId w:val="8"/>
        </w:numPr>
        <w:ind w:left="0" w:hanging="2"/>
        <w:jc w:val="both"/>
        <w:rPr>
          <w:rFonts w:cs="Times New Roman"/>
        </w:rPr>
      </w:pPr>
      <w:r>
        <w:rPr>
          <w:rFonts w:cs="Times New Roman"/>
        </w:rPr>
        <w:t>Seguire le indicazioni e collaborare con il DS, DSGA, docenti e tutor.</w:t>
      </w:r>
    </w:p>
    <w:p w14:paraId="4B5ACFB5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L’amministrazione si riserva di affidare gli incarichi secondo le esigenze amministrative e/o org</w:t>
      </w:r>
      <w:r>
        <w:rPr>
          <w:rFonts w:cs="Times New Roman"/>
        </w:rPr>
        <w:t xml:space="preserve">anizzative. </w:t>
      </w:r>
    </w:p>
    <w:p w14:paraId="75DF1DC1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Le attività prestate dovranno essere sempre svolte al di fuori del normale orario di servizio: a tal fine le presenze verranno rilevate su apposito registro firma.</w:t>
      </w:r>
    </w:p>
    <w:p w14:paraId="0B856E80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Le ore da affidare saranno determinate sulla base della reale esigenza del Prog</w:t>
      </w:r>
      <w:r>
        <w:rPr>
          <w:rFonts w:cs="Times New Roman"/>
        </w:rPr>
        <w:t>etto e dell’effettiva realizzazione di tutti i moduli previsti.</w:t>
      </w:r>
    </w:p>
    <w:p w14:paraId="18ECE1DE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I compensi saranno corrisposti a prestazione ultimata, previo accreditamento dei fondi europei all’istituzione scolastica, e dopo l’espletamento della necessaria verifica dei risultati.</w:t>
      </w:r>
    </w:p>
    <w:p w14:paraId="52A1D26C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Gli incarichi potranno essere revocati in qualunque momento, senza pre</w:t>
      </w:r>
      <w:r>
        <w:rPr>
          <w:rFonts w:cs="Times New Roman"/>
        </w:rPr>
        <w:t xml:space="preserve">avviso o indennità di sorta, per fatti e/o motivi organizzativi, tecnico-operativi e finanziari che impongono all’annullamento dell’attività. </w:t>
      </w:r>
    </w:p>
    <w:p w14:paraId="25124BBB" w14:textId="77777777" w:rsidR="00EE319E" w:rsidRDefault="00EE319E">
      <w:pPr>
        <w:ind w:left="0" w:hanging="2"/>
        <w:rPr>
          <w:rFonts w:cs="Times New Roman"/>
        </w:rPr>
      </w:pPr>
    </w:p>
    <w:p w14:paraId="49F01E3F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ART. 2 Modalità di valutazione della candidatura </w:t>
      </w:r>
    </w:p>
    <w:p w14:paraId="1BC54482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Le candidature pervenute saranno valutate sulla base dei crite</w:t>
      </w:r>
      <w:r>
        <w:rPr>
          <w:rFonts w:cs="Times New Roman"/>
        </w:rPr>
        <w:t>ri individuati qui di seguito:</w:t>
      </w:r>
    </w:p>
    <w:p w14:paraId="79E1FF19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 xml:space="preserve">Disponibilità ad accettare l’incarico. </w:t>
      </w:r>
    </w:p>
    <w:p w14:paraId="6E04540C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Per gli assistenti amministrativi è richiesta specifica competenza nel campo delle procedure amministrativo-contabili. In caso di più richieste si procederà con la graduatoria di Istitu</w:t>
      </w:r>
      <w:r>
        <w:rPr>
          <w:rFonts w:cs="Times New Roman"/>
        </w:rPr>
        <w:t xml:space="preserve">to sulla base dell’anzianità di servizio e alla continuità di servizio nell’Istituto. </w:t>
      </w:r>
    </w:p>
    <w:p w14:paraId="371934D7" w14:textId="77777777" w:rsidR="00EE319E" w:rsidRDefault="00ED05FD">
      <w:pPr>
        <w:ind w:left="0" w:hanging="2"/>
        <w:jc w:val="both"/>
        <w:rPr>
          <w:rFonts w:cs="Times New Roman"/>
        </w:rPr>
      </w:pPr>
      <w:r>
        <w:rPr>
          <w:rFonts w:cs="Times New Roman"/>
        </w:rPr>
        <w:t>Il compenso verrà corrisposto al termine delle attività e successivamente all’effettiva erogazione dei finanziamenti. Il candidato dovrà impegnarsi a svolgere l’incarico</w:t>
      </w:r>
      <w:r>
        <w:rPr>
          <w:rFonts w:cs="Times New Roman"/>
        </w:rPr>
        <w:t xml:space="preserve"> senza riserve e secondo il calendario predisposto. In particolare, per gli assistenti amministrativi, si intende che l’incarico debba essere espletato fino alla chiusura del Progetto, oltre la conclusione dei moduli e fino alla chiusura della piattaforma.</w:t>
      </w:r>
      <w:r>
        <w:rPr>
          <w:rFonts w:cs="Times New Roman"/>
        </w:rPr>
        <w:t xml:space="preserve"> </w:t>
      </w:r>
    </w:p>
    <w:p w14:paraId="5D0CE5E9" w14:textId="77777777" w:rsidR="00EE319E" w:rsidRDefault="00EE319E">
      <w:pPr>
        <w:ind w:left="0" w:hanging="2"/>
        <w:rPr>
          <w:rFonts w:cs="Times New Roman"/>
        </w:rPr>
      </w:pPr>
    </w:p>
    <w:p w14:paraId="52DCF243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ART. 3 Presentazione candidature </w:t>
      </w:r>
    </w:p>
    <w:p w14:paraId="0146CD49" w14:textId="670737E6" w:rsidR="00EE319E" w:rsidRDefault="00ED05FD">
      <w:pPr>
        <w:ind w:left="0" w:hanging="2"/>
        <w:rPr>
          <w:rFonts w:cs="Times New Roman"/>
          <w:highlight w:val="yellow"/>
        </w:rPr>
      </w:pPr>
      <w:r>
        <w:rPr>
          <w:rFonts w:cs="Times New Roman"/>
        </w:rPr>
        <w:t xml:space="preserve">I candidati, relativamente all’avviso per Assistenti Amministrativi e Collaboratori scolastici dovranno presentare la propria candidatura entro le ore </w:t>
      </w:r>
      <w:r>
        <w:rPr>
          <w:rFonts w:cs="Times New Roman"/>
          <w:b/>
          <w:bCs/>
        </w:rPr>
        <w:t>1</w:t>
      </w:r>
      <w:r w:rsidR="00EB3509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:00 del 2</w:t>
      </w:r>
      <w:r w:rsidR="00EB3509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>/0</w:t>
      </w:r>
      <w:r w:rsidR="00EB3509">
        <w:rPr>
          <w:rFonts w:cs="Times New Roman"/>
          <w:b/>
          <w:bCs/>
        </w:rPr>
        <w:t>9</w:t>
      </w:r>
      <w:r>
        <w:rPr>
          <w:rFonts w:cs="Times New Roman"/>
          <w:b/>
          <w:bCs/>
        </w:rPr>
        <w:t>/2026;</w:t>
      </w:r>
      <w:r>
        <w:rPr>
          <w:rFonts w:cs="Times New Roman"/>
          <w:highlight w:val="yellow"/>
        </w:rPr>
        <w:t xml:space="preserve"> </w:t>
      </w:r>
    </w:p>
    <w:p w14:paraId="143E0DF0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Modalità di presentazione dell’istanza:</w:t>
      </w:r>
    </w:p>
    <w:p w14:paraId="2BA96E4E" w14:textId="77777777" w:rsidR="00EE319E" w:rsidRDefault="00ED05FD">
      <w:pPr>
        <w:numPr>
          <w:ilvl w:val="0"/>
          <w:numId w:val="4"/>
        </w:numPr>
        <w:ind w:left="0" w:right="352" w:hanging="2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</w:rPr>
        <w:t>cons</w:t>
      </w:r>
      <w:r>
        <w:rPr>
          <w:rFonts w:cs="Times New Roman"/>
        </w:rPr>
        <w:t xml:space="preserve">egna manuale presso gli uffici di segreteria in busta chiusa sulla quale dovrà essere riportata la seguente dicitura: </w:t>
      </w:r>
    </w:p>
    <w:p w14:paraId="1DF97B92" w14:textId="77777777" w:rsidR="00EE319E" w:rsidRDefault="00ED05FD">
      <w:pPr>
        <w:ind w:left="0" w:right="352" w:hanging="2"/>
        <w:rPr>
          <w:rFonts w:cs="Times New Roman"/>
        </w:rPr>
      </w:pPr>
      <w:r>
        <w:rPr>
          <w:rFonts w:cs="Times New Roman"/>
        </w:rPr>
        <w:t xml:space="preserve">oggetto </w:t>
      </w:r>
      <w:r>
        <w:rPr>
          <w:rFonts w:cs="Times New Roman"/>
          <w:b/>
          <w:bCs/>
        </w:rPr>
        <w:t>" Invio candidatura P.N. “Scuola e competenze” 2021-2027 Priorità 01 Obiettivo Specifico ESO4.6 – Avviso Prot. 57173 del 14/04/20</w:t>
      </w:r>
      <w:r>
        <w:rPr>
          <w:rFonts w:cs="Times New Roman"/>
          <w:b/>
          <w:bCs/>
        </w:rPr>
        <w:t>25, “Percorsi di orientamento nelle scuole secondarie di primo grado” - Progetto: ESO4.</w:t>
      </w:r>
      <w:proofErr w:type="gramStart"/>
      <w:r>
        <w:rPr>
          <w:rFonts w:cs="Times New Roman"/>
          <w:b/>
          <w:bCs/>
        </w:rPr>
        <w:t>6.A</w:t>
      </w:r>
      <w:proofErr w:type="gramEnd"/>
      <w:r>
        <w:rPr>
          <w:rFonts w:cs="Times New Roman"/>
          <w:b/>
          <w:bCs/>
        </w:rPr>
        <w:t>4.D-FSEPN-SI-2025-330 UNA BUSSOLA PER IL FUTURO”</w:t>
      </w:r>
    </w:p>
    <w:p w14:paraId="070647FA" w14:textId="77777777" w:rsidR="00EE319E" w:rsidRDefault="00ED05FD">
      <w:pPr>
        <w:numPr>
          <w:ilvl w:val="0"/>
          <w:numId w:val="5"/>
        </w:numPr>
        <w:ind w:left="0" w:right="352" w:hanging="2"/>
        <w:rPr>
          <w:rFonts w:cs="Times New Roman"/>
        </w:rPr>
      </w:pPr>
      <w:r>
        <w:rPr>
          <w:rFonts w:cs="Times New Roman"/>
        </w:rPr>
        <w:t xml:space="preserve">invio a mezzo posta elettronica agli indirizzi PEO e/o PEC istituzionali  </w:t>
      </w:r>
      <w:hyperlink r:id="rId14">
        <w:r>
          <w:rPr>
            <w:rFonts w:cs="Times New Roman"/>
            <w:color w:val="000080"/>
            <w:u w:val="single"/>
          </w:rPr>
          <w:t>ctic88200t@istruzione.it</w:t>
        </w:r>
      </w:hyperlink>
      <w:r>
        <w:rPr>
          <w:rFonts w:cs="Times New Roman"/>
        </w:rPr>
        <w:t xml:space="preserve"> o </w:t>
      </w:r>
      <w:hyperlink r:id="rId15">
        <w:r>
          <w:rPr>
            <w:rFonts w:cs="Times New Roman"/>
            <w:color w:val="000080"/>
            <w:highlight w:val="white"/>
            <w:u w:val="single"/>
          </w:rPr>
          <w:t>ctic88200t@pec.istruzione.it</w:t>
        </w:r>
      </w:hyperlink>
      <w:r>
        <w:rPr>
          <w:rFonts w:cs="Times New Roman"/>
          <w:highlight w:val="white"/>
        </w:rPr>
        <w:t xml:space="preserve"> </w:t>
      </w:r>
      <w:r>
        <w:rPr>
          <w:rFonts w:cs="Times New Roman"/>
        </w:rPr>
        <w:t>con oggetto:</w:t>
      </w:r>
    </w:p>
    <w:p w14:paraId="1703F8EF" w14:textId="77777777" w:rsidR="00EE319E" w:rsidRDefault="00ED05FD">
      <w:pPr>
        <w:ind w:left="0" w:right="352" w:hanging="2"/>
        <w:rPr>
          <w:rFonts w:cs="Times New Roman"/>
          <w:b/>
          <w:bCs/>
        </w:rPr>
      </w:pPr>
      <w:r>
        <w:rPr>
          <w:rFonts w:cs="Times New Roman"/>
        </w:rPr>
        <w:t xml:space="preserve">  </w:t>
      </w:r>
      <w:r>
        <w:rPr>
          <w:rFonts w:cs="Times New Roman"/>
          <w:b/>
          <w:bCs/>
        </w:rPr>
        <w:t>" Invio candidatura P.N. “Scuola e competenze” 2021-2027 Priorità 01 Obiettivo Specifico ESO4.6 – Avviso Prot. 57173 del 14/04/2025, “Percorsi di orientamento nelle scuole secondarie di primo grado” - Progetto: ESO4.</w:t>
      </w:r>
      <w:proofErr w:type="gramStart"/>
      <w:r>
        <w:rPr>
          <w:rFonts w:cs="Times New Roman"/>
          <w:b/>
          <w:bCs/>
        </w:rPr>
        <w:t>6.A</w:t>
      </w:r>
      <w:proofErr w:type="gramEnd"/>
      <w:r>
        <w:rPr>
          <w:rFonts w:cs="Times New Roman"/>
          <w:b/>
          <w:bCs/>
        </w:rPr>
        <w:t>4.D-FSEPN-SI-2025-330 UNA BUSSOLA PER</w:t>
      </w:r>
      <w:r>
        <w:rPr>
          <w:rFonts w:cs="Times New Roman"/>
          <w:b/>
          <w:bCs/>
        </w:rPr>
        <w:t xml:space="preserve"> IL FUTURO”</w:t>
      </w:r>
    </w:p>
    <w:p w14:paraId="0E71A003" w14:textId="77777777" w:rsidR="00EE319E" w:rsidRDefault="00ED05FD">
      <w:pPr>
        <w:numPr>
          <w:ilvl w:val="0"/>
          <w:numId w:val="1"/>
        </w:numPr>
        <w:ind w:left="0" w:hanging="2"/>
        <w:rPr>
          <w:rFonts w:cs="Times New Roman"/>
        </w:rPr>
      </w:pPr>
      <w:r>
        <w:rPr>
          <w:rFonts w:cs="Times New Roman"/>
        </w:rPr>
        <w:t>La domanda dovrà essere conforme in tutte le sue parti all’allegato A di questo bando e con firma autografa (pena esclusione) corredata da:</w:t>
      </w:r>
    </w:p>
    <w:p w14:paraId="3814513E" w14:textId="77777777" w:rsidR="00EE319E" w:rsidRDefault="00ED05FD">
      <w:pPr>
        <w:numPr>
          <w:ilvl w:val="0"/>
          <w:numId w:val="7"/>
        </w:numPr>
        <w:ind w:left="0" w:hanging="2"/>
        <w:rPr>
          <w:rFonts w:cs="Times New Roman"/>
        </w:rPr>
      </w:pPr>
      <w:r>
        <w:rPr>
          <w:rFonts w:cs="Times New Roman"/>
        </w:rPr>
        <w:t>Dichiarazione di consenso al trattamento dei dati personali (contestuale all’Allegato A);</w:t>
      </w:r>
    </w:p>
    <w:p w14:paraId="7E7D97EA" w14:textId="77777777" w:rsidR="00EE319E" w:rsidRDefault="00ED05FD">
      <w:pPr>
        <w:numPr>
          <w:ilvl w:val="0"/>
          <w:numId w:val="7"/>
        </w:numPr>
        <w:ind w:left="0" w:hanging="2"/>
        <w:rPr>
          <w:rFonts w:cs="Times New Roman"/>
        </w:rPr>
      </w:pPr>
      <w:r>
        <w:rPr>
          <w:rFonts w:cs="Times New Roman"/>
        </w:rPr>
        <w:t xml:space="preserve"> Dichiarazione di non incompatibilità secondo l’allegato B;</w:t>
      </w:r>
    </w:p>
    <w:p w14:paraId="3339F32E" w14:textId="77777777" w:rsidR="00EE319E" w:rsidRDefault="00ED05FD">
      <w:pPr>
        <w:numPr>
          <w:ilvl w:val="0"/>
          <w:numId w:val="7"/>
        </w:numPr>
        <w:ind w:left="0" w:hanging="2"/>
        <w:rPr>
          <w:rFonts w:cs="Times New Roman"/>
        </w:rPr>
      </w:pPr>
      <w:r>
        <w:rPr>
          <w:rFonts w:cs="Times New Roman"/>
        </w:rPr>
        <w:t xml:space="preserve"> Fotocopia di un documento di riconoscimento. </w:t>
      </w:r>
    </w:p>
    <w:p w14:paraId="5132F943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Non si terrà conto delle istanze pervenute oltre il termine fissato, non farà fede il timbro postale di partenza, ma il protocollo. Le domande che ri</w:t>
      </w:r>
      <w:r>
        <w:rPr>
          <w:rFonts w:cs="Times New Roman"/>
        </w:rPr>
        <w:t xml:space="preserve">sultassero incompleti e non verranno prese in considerazione. </w:t>
      </w:r>
    </w:p>
    <w:p w14:paraId="2B91591B" w14:textId="77777777" w:rsidR="00EE319E" w:rsidRDefault="00EE319E">
      <w:pPr>
        <w:ind w:left="0" w:hanging="2"/>
        <w:rPr>
          <w:rFonts w:cs="Times New Roman"/>
        </w:rPr>
      </w:pPr>
    </w:p>
    <w:p w14:paraId="02142B84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ART. 4 Valutazione delle candidature e graduatoria di merito </w:t>
      </w:r>
    </w:p>
    <w:p w14:paraId="5AD61E19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L’esame delle candidature (con predisposizione di eventuale graduatoria) verrà effettuato, sulla base dei criteri sopra indicati d</w:t>
      </w:r>
      <w:r>
        <w:rPr>
          <w:rFonts w:cs="Times New Roman"/>
        </w:rPr>
        <w:t xml:space="preserve">a una commissione designata dopo la presentazione delle candidature che provvederà a stilare una graduatoria per ogni profilo. </w:t>
      </w:r>
    </w:p>
    <w:p w14:paraId="634D994C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La graduatoria verrà pubblicata sul sito dell’Istituto https://www.icspitagora.edu.it. all’albo pretorio e nella sez. Amministra</w:t>
      </w:r>
      <w:r>
        <w:rPr>
          <w:rFonts w:cs="Times New Roman"/>
        </w:rPr>
        <w:t xml:space="preserve">zione trasparente. </w:t>
      </w:r>
    </w:p>
    <w:p w14:paraId="32FEDEE3" w14:textId="77777777" w:rsidR="00EE319E" w:rsidRDefault="00EE319E">
      <w:pPr>
        <w:ind w:left="0" w:hanging="2"/>
        <w:rPr>
          <w:rFonts w:cs="Times New Roman"/>
        </w:rPr>
      </w:pPr>
    </w:p>
    <w:p w14:paraId="76B981FA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  <w:b/>
          <w:bCs/>
        </w:rPr>
        <w:t>ART. 5 Rinuncia e surroga</w:t>
      </w:r>
      <w:r>
        <w:rPr>
          <w:rFonts w:cs="Times New Roman"/>
        </w:rPr>
        <w:t xml:space="preserve"> </w:t>
      </w:r>
    </w:p>
    <w:p w14:paraId="45BC5A04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In caso di rinuncia all’incarico, si procederà alla surroga utilizzando la graduatoria di cui all’art.5.</w:t>
      </w:r>
    </w:p>
    <w:p w14:paraId="65D63194" w14:textId="77777777" w:rsidR="00EE319E" w:rsidRDefault="00EE319E">
      <w:pPr>
        <w:ind w:left="0" w:hanging="2"/>
        <w:rPr>
          <w:rFonts w:cs="Times New Roman"/>
        </w:rPr>
      </w:pPr>
    </w:p>
    <w:p w14:paraId="6538EAB5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ART. 6 Avvio delle attività progettuali </w:t>
      </w:r>
    </w:p>
    <w:p w14:paraId="539109D4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Le attività si svolgeranno secondo il calendario approntato d</w:t>
      </w:r>
      <w:r>
        <w:rPr>
          <w:rFonts w:cs="Times New Roman"/>
        </w:rPr>
        <w:t xml:space="preserve">al DS o dal </w:t>
      </w:r>
      <w:proofErr w:type="spellStart"/>
      <w:r>
        <w:rPr>
          <w:rFonts w:cs="Times New Roman"/>
        </w:rPr>
        <w:t>GdP</w:t>
      </w:r>
      <w:proofErr w:type="spellEnd"/>
      <w:r>
        <w:rPr>
          <w:rFonts w:cs="Times New Roman"/>
        </w:rPr>
        <w:t>. Al termine della procedura di individuazione di cui al presente avviso, si potrà procedere all’avvio di quei moduli che non richiederanno ulteriore individuazione di personale interno o esterno all’istituto, per dare pronto avvio alle atti</w:t>
      </w:r>
      <w:r>
        <w:rPr>
          <w:rFonts w:cs="Times New Roman"/>
        </w:rPr>
        <w:t xml:space="preserve">vità progettuali. </w:t>
      </w:r>
    </w:p>
    <w:p w14:paraId="7E32EF51" w14:textId="77777777" w:rsidR="00EE319E" w:rsidRDefault="00EE319E">
      <w:pPr>
        <w:ind w:left="0" w:hanging="2"/>
        <w:rPr>
          <w:rFonts w:cs="Times New Roman"/>
        </w:rPr>
      </w:pPr>
    </w:p>
    <w:p w14:paraId="0313E673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ART. 7 Incarichi e compensi </w:t>
      </w:r>
    </w:p>
    <w:p w14:paraId="2D7C6C2C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Gli incarichi dovranno essere aggiuntivi rispetto al curriculum scolastico. I compensi saranno rapportati a quelli spettanti dal vigente CCNL relativo Personale del Comparto Scuola ovvero €.15,95 lordo dipen</w:t>
      </w:r>
      <w:r>
        <w:rPr>
          <w:rFonts w:cs="Times New Roman"/>
        </w:rPr>
        <w:t>dente per le ore di attività di assistente amministrativo e di € 13,75 lordo dipendente per l’attività del collaboratore scolastico. La liquidazione del compenso avverrà a conclusione dell’attività e gli stessi saranno soggetti al regime fiscale e previden</w:t>
      </w:r>
      <w:r>
        <w:rPr>
          <w:rFonts w:cs="Times New Roman"/>
        </w:rPr>
        <w:t>ziale previsto dalla normativa vigente. Il compenso sarà rapportato alle ore effettivamente prestate.</w:t>
      </w:r>
    </w:p>
    <w:p w14:paraId="194E95C7" w14:textId="77777777" w:rsidR="00EE319E" w:rsidRDefault="00EE319E">
      <w:pPr>
        <w:ind w:left="0" w:hanging="2"/>
        <w:rPr>
          <w:rFonts w:cs="Times New Roman"/>
        </w:rPr>
      </w:pPr>
    </w:p>
    <w:p w14:paraId="76D4A9D6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ART. 8 Pubblicizzazione </w:t>
      </w:r>
    </w:p>
    <w:p w14:paraId="57847FEF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Il presente Avviso viene pubblicato all’Albo Pretorio dell’Istituto, sul Sito della scuola https://www.icspitagora.edu.it, ed ha</w:t>
      </w:r>
      <w:r>
        <w:rPr>
          <w:rFonts w:cs="Times New Roman"/>
        </w:rPr>
        <w:t xml:space="preserve"> valore di notifica per tutto il personale dell’Istituto. I dati personali che entreranno in possesso dell’Istituto, a seguito del presente Bando, verranno trattati nel rispetto del GDPR (Regolamento europeo 679/2016 sulla protezione dei dati personali) e </w:t>
      </w:r>
      <w:r>
        <w:rPr>
          <w:rFonts w:cs="Times New Roman"/>
        </w:rPr>
        <w:t>D.Lgs 101/ 2018.</w:t>
      </w:r>
    </w:p>
    <w:p w14:paraId="112CE425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 xml:space="preserve"> I candidati dovranno esprimere il consenso al trattamento dei propri dati personali in sede di presentazione delle domande di partecipazione, pena la non ammissione alle selezioni. </w:t>
      </w:r>
    </w:p>
    <w:p w14:paraId="02391DA3" w14:textId="77777777" w:rsidR="00EE319E" w:rsidRDefault="00EE319E">
      <w:pPr>
        <w:ind w:left="0" w:hanging="2"/>
        <w:rPr>
          <w:rFonts w:cs="Times New Roman"/>
        </w:rPr>
      </w:pPr>
    </w:p>
    <w:p w14:paraId="6432A08C" w14:textId="77777777" w:rsidR="00EE319E" w:rsidRDefault="00ED05FD">
      <w:pPr>
        <w:ind w:left="0" w:hanging="2"/>
        <w:rPr>
          <w:rFonts w:cs="Times New Roman"/>
          <w:b/>
          <w:bCs/>
        </w:rPr>
      </w:pPr>
      <w:r>
        <w:rPr>
          <w:rFonts w:cs="Times New Roman"/>
          <w:b/>
          <w:bCs/>
        </w:rPr>
        <w:t>ART. 9 Responsabile del procedimento</w:t>
      </w:r>
    </w:p>
    <w:p w14:paraId="05460CC2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Ai sensi di quanto</w:t>
      </w:r>
      <w:r>
        <w:rPr>
          <w:rFonts w:cs="Times New Roman"/>
        </w:rPr>
        <w:t xml:space="preserve"> disposto dall’art. 5 della legge 7 agosto 1990, numero 241, il responsabile del procedimento nella presente selezione è il Dirigente Scolastico Giuseppina Maria Licciardello, in qualità di responsabile con potere di gestione del personale, dipendente e no</w:t>
      </w:r>
      <w:r>
        <w:rPr>
          <w:rFonts w:cs="Times New Roman"/>
        </w:rPr>
        <w:t xml:space="preserve">n, ivi compresa la stipula dei contratti di lavoro, di prestazione d’opera e di ricerca. </w:t>
      </w:r>
    </w:p>
    <w:p w14:paraId="6B641630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 xml:space="preserve">In allegato: </w:t>
      </w:r>
    </w:p>
    <w:p w14:paraId="79B4139D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 xml:space="preserve">Allegato A - Domanda di partecipazione con dichiarazione di consenso al trattamento dei dati personali; </w:t>
      </w:r>
    </w:p>
    <w:p w14:paraId="0C6168B2" w14:textId="77777777" w:rsidR="00EE319E" w:rsidRDefault="00ED05FD">
      <w:pPr>
        <w:ind w:left="0" w:hanging="2"/>
        <w:rPr>
          <w:rFonts w:cs="Times New Roman"/>
        </w:rPr>
      </w:pPr>
      <w:r>
        <w:rPr>
          <w:rFonts w:cs="Times New Roman"/>
        </w:rPr>
        <w:t>Allegato B – Dichiarazione di non incompatibili</w:t>
      </w:r>
      <w:r>
        <w:rPr>
          <w:rFonts w:cs="Times New Roman"/>
        </w:rPr>
        <w:t xml:space="preserve">tà. </w:t>
      </w:r>
    </w:p>
    <w:p w14:paraId="0FFA357B" w14:textId="77777777" w:rsidR="00EE319E" w:rsidRDefault="00EE31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51" w:hanging="2"/>
        <w:rPr>
          <w:rFonts w:cs="Times New Roman"/>
          <w:b/>
          <w:bCs/>
        </w:rPr>
      </w:pPr>
    </w:p>
    <w:p w14:paraId="0CE267BC" w14:textId="77777777" w:rsidR="00EE319E" w:rsidRDefault="00EE31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52" w:hanging="2"/>
        <w:rPr>
          <w:rFonts w:cs="Times New Roman"/>
          <w:color w:val="000000"/>
          <w:sz w:val="20"/>
          <w:szCs w:val="20"/>
        </w:rPr>
      </w:pPr>
    </w:p>
    <w:p w14:paraId="64B245AD" w14:textId="77777777" w:rsidR="00EE319E" w:rsidRDefault="00EE319E">
      <w:pPr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left="0" w:right="1566" w:hanging="2"/>
        <w:rPr>
          <w:rFonts w:cs="Times New Roman"/>
          <w:color w:val="000000"/>
          <w:sz w:val="20"/>
          <w:szCs w:val="20"/>
        </w:rPr>
      </w:pPr>
    </w:p>
    <w:p w14:paraId="2627E866" w14:textId="77777777" w:rsidR="00EE319E" w:rsidRDefault="00ED05FD">
      <w:pPr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left="0" w:right="826" w:hanging="2"/>
        <w:jc w:val="center"/>
        <w:rPr>
          <w:rFonts w:cs="Times New Roman"/>
        </w:rPr>
      </w:pPr>
      <w:r>
        <w:rPr>
          <w:rFonts w:cs="Times New Roman"/>
          <w:color w:val="000000"/>
          <w:sz w:val="20"/>
          <w:szCs w:val="20"/>
        </w:rPr>
        <w:t xml:space="preserve">Il Dirigente </w:t>
      </w:r>
      <w:r>
        <w:rPr>
          <w:rFonts w:cs="Times New Roman"/>
        </w:rPr>
        <w:t>Scolastico</w:t>
      </w:r>
    </w:p>
    <w:p w14:paraId="640B4FC5" w14:textId="77777777" w:rsidR="00EE319E" w:rsidRDefault="00ED05FD">
      <w:pPr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left="0" w:right="826" w:hanging="2"/>
        <w:jc w:val="center"/>
        <w:rPr>
          <w:rFonts w:cs="Times New Roman"/>
        </w:rPr>
      </w:pPr>
      <w:r>
        <w:rPr>
          <w:rFonts w:cs="Times New Roman"/>
        </w:rPr>
        <w:t>Prof.ssa Giuseppina Maria Licciardello</w:t>
      </w:r>
    </w:p>
    <w:p w14:paraId="210013AE" w14:textId="77777777" w:rsidR="00EE319E" w:rsidRDefault="00ED05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6"/>
        </w:tabs>
        <w:spacing w:before="1"/>
        <w:ind w:left="0" w:right="826" w:hanging="2"/>
        <w:jc w:val="center"/>
        <w:rPr>
          <w:rFonts w:cs="Times New Roman"/>
          <w:color w:val="000000"/>
          <w:sz w:val="20"/>
          <w:szCs w:val="20"/>
        </w:rPr>
      </w:pPr>
      <w:r>
        <w:rPr>
          <w:rFonts w:cs="Times New Roman"/>
        </w:rPr>
        <w:t xml:space="preserve">    (Firmato digitalmente)</w:t>
      </w:r>
    </w:p>
    <w:sectPr w:rsidR="00EE319E" w:rsidSect="00FF7C08">
      <w:type w:val="continuous"/>
      <w:pgSz w:w="11900" w:h="16840"/>
      <w:pgMar w:top="640" w:right="1020" w:bottom="280" w:left="900" w:header="720" w:footer="1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2BDD" w14:textId="77777777" w:rsidR="00ED05FD" w:rsidRDefault="00ED05FD">
      <w:pPr>
        <w:spacing w:line="240" w:lineRule="auto"/>
        <w:ind w:left="0" w:hanging="2"/>
      </w:pPr>
      <w:r>
        <w:separator/>
      </w:r>
    </w:p>
  </w:endnote>
  <w:endnote w:type="continuationSeparator" w:id="0">
    <w:p w14:paraId="0961BA92" w14:textId="77777777" w:rsidR="00ED05FD" w:rsidRDefault="00ED05F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D1FB2D-079C-4451-BC9A-2D6776DBD958}"/>
    <w:embedBold r:id="rId2" w:fontKey="{161B272F-C003-4F20-B3B6-04942AD563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478C4DF-CBFE-4ECA-BA47-5DA394B9CA03}"/>
  </w:font>
  <w:font w:name="Georgia">
    <w:panose1 w:val="02040502050405020303"/>
    <w:charset w:val="00"/>
    <w:family w:val="auto"/>
    <w:pitch w:val="default"/>
    <w:embedItalic r:id="rId4" w:fontKey="{03129B2C-0C5D-48F0-B16C-29DC56960F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71BE66-1995-4CD5-B839-5F7DFB92B5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4492" w14:textId="77777777" w:rsidR="00FF7C08" w:rsidRDefault="00FF7C0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796A" w14:textId="77777777" w:rsidR="00FF7C08" w:rsidRDefault="00FF7C08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533B" w14:textId="77777777" w:rsidR="00FF7C08" w:rsidRDefault="00FF7C0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1A5A" w14:textId="77777777" w:rsidR="00ED05FD" w:rsidRDefault="00ED05FD">
      <w:pPr>
        <w:spacing w:line="240" w:lineRule="auto"/>
        <w:ind w:left="0" w:hanging="2"/>
      </w:pPr>
      <w:r>
        <w:separator/>
      </w:r>
    </w:p>
  </w:footnote>
  <w:footnote w:type="continuationSeparator" w:id="0">
    <w:p w14:paraId="262098C7" w14:textId="77777777" w:rsidR="00ED05FD" w:rsidRDefault="00ED05F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359E" w14:textId="77777777" w:rsidR="00FF7C08" w:rsidRDefault="00FF7C0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A589" w14:textId="77777777" w:rsidR="00EE319E" w:rsidRDefault="00ED05FD">
    <w:pPr>
      <w:tabs>
        <w:tab w:val="left" w:pos="3028"/>
        <w:tab w:val="left" w:pos="7013"/>
      </w:tabs>
      <w:ind w:left="0" w:hanging="2"/>
      <w:jc w:val="center"/>
      <w:rPr>
        <w:rFonts w:cs="Times New Roman"/>
      </w:rPr>
    </w:pPr>
    <w:r>
      <w:rPr>
        <w:rFonts w:cs="Times New Roman"/>
        <w:noProof/>
      </w:rPr>
      <w:drawing>
        <wp:inline distT="0" distB="0" distL="114300" distR="114300" wp14:anchorId="2D1A8D9F" wp14:editId="6EB7DF68">
          <wp:extent cx="6330315" cy="629920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0315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1F028009" wp14:editId="3DF6986F">
          <wp:simplePos x="0" y="0"/>
          <wp:positionH relativeFrom="column">
            <wp:posOffset>123825</wp:posOffset>
          </wp:positionH>
          <wp:positionV relativeFrom="paragraph">
            <wp:posOffset>625475</wp:posOffset>
          </wp:positionV>
          <wp:extent cx="781050" cy="793750"/>
          <wp:effectExtent l="0" t="0" r="0" b="0"/>
          <wp:wrapNone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-4137" r="-5494" b="712"/>
                  <a:stretch>
                    <a:fillRect/>
                  </a:stretch>
                </pic:blipFill>
                <pic:spPr>
                  <a:xfrm>
                    <a:off x="0" y="0"/>
                    <a:ext cx="781050" cy="793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4C7899" w14:textId="77777777" w:rsidR="00EE319E" w:rsidRDefault="00ED05FD">
    <w:pPr>
      <w:tabs>
        <w:tab w:val="left" w:pos="238"/>
        <w:tab w:val="center" w:pos="4873"/>
      </w:tabs>
      <w:spacing w:before="59"/>
      <w:ind w:left="0" w:right="233" w:hanging="2"/>
      <w:jc w:val="center"/>
      <w:rPr>
        <w:rFonts w:cs="Times New Roman"/>
        <w:b/>
        <w:bCs/>
        <w:i/>
        <w:iCs/>
      </w:rPr>
    </w:pPr>
    <w:r>
      <w:rPr>
        <w:rFonts w:cs="Times New Roman"/>
        <w:b/>
        <w:bCs/>
        <w:i/>
        <w:iCs/>
      </w:rPr>
      <w:t>Ministero dell’Istruzione e del Merito</w:t>
    </w:r>
  </w:p>
  <w:p w14:paraId="2BBB5AED" w14:textId="77777777" w:rsidR="00EE319E" w:rsidRDefault="00ED05FD">
    <w:pPr>
      <w:tabs>
        <w:tab w:val="left" w:pos="238"/>
        <w:tab w:val="center" w:pos="4873"/>
      </w:tabs>
      <w:spacing w:before="59"/>
      <w:ind w:left="0" w:right="240" w:hanging="2"/>
      <w:jc w:val="center"/>
      <w:rPr>
        <w:rFonts w:cs="Times New Roman"/>
        <w:b/>
        <w:bCs/>
      </w:rPr>
    </w:pPr>
    <w:r>
      <w:rPr>
        <w:rFonts w:cs="Times New Roman"/>
        <w:b/>
        <w:bCs/>
      </w:rPr>
      <w:t xml:space="preserve">ISTITUTO COMPRENSIVO STATALE </w:t>
    </w:r>
    <w:proofErr w:type="gramStart"/>
    <w:r>
      <w:rPr>
        <w:rFonts w:cs="Times New Roman"/>
        <w:b/>
        <w:bCs/>
      </w:rPr>
      <w:t>“ P</w:t>
    </w:r>
    <w:proofErr w:type="gramEnd"/>
    <w:r>
      <w:rPr>
        <w:rFonts w:cs="Times New Roman"/>
        <w:b/>
        <w:bCs/>
      </w:rPr>
      <w:t xml:space="preserve"> I T A G O R A </w:t>
    </w:r>
  </w:p>
  <w:p w14:paraId="4D9C0BAA" w14:textId="77777777" w:rsidR="00EE319E" w:rsidRDefault="00ED05FD">
    <w:pPr>
      <w:tabs>
        <w:tab w:val="left" w:pos="5985"/>
      </w:tabs>
      <w:spacing w:before="7"/>
      <w:ind w:left="0" w:right="240" w:hanging="2"/>
      <w:jc w:val="center"/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t>CTIC88200T</w:t>
    </w:r>
    <w:r>
      <w:rPr>
        <w:rFonts w:cs="Times New Roman"/>
        <w:b/>
        <w:bCs/>
        <w:sz w:val="18"/>
        <w:szCs w:val="18"/>
      </w:rPr>
      <w:t xml:space="preserve"> </w:t>
    </w:r>
    <w:r>
      <w:rPr>
        <w:rFonts w:cs="Times New Roman"/>
        <w:sz w:val="18"/>
        <w:szCs w:val="18"/>
      </w:rPr>
      <w:t>– Via Fratelli Cervi, 4 - 95045 Misterbianco (CT)</w:t>
    </w:r>
  </w:p>
  <w:p w14:paraId="7678633A" w14:textId="77777777" w:rsidR="00EE319E" w:rsidRPr="00EB3509" w:rsidRDefault="00ED05FD">
    <w:pPr>
      <w:tabs>
        <w:tab w:val="left" w:pos="5985"/>
      </w:tabs>
      <w:spacing w:before="7"/>
      <w:ind w:left="0" w:right="240" w:hanging="2"/>
      <w:jc w:val="center"/>
      <w:rPr>
        <w:rFonts w:cs="Times New Roman"/>
        <w:sz w:val="18"/>
        <w:szCs w:val="18"/>
        <w:lang w:val="en-US"/>
      </w:rPr>
    </w:pPr>
    <w:r w:rsidRPr="00EB3509">
      <w:rPr>
        <w:rFonts w:cs="Times New Roman"/>
        <w:sz w:val="18"/>
        <w:szCs w:val="18"/>
        <w:lang w:val="en-US"/>
      </w:rPr>
      <w:t>Tel. 095/7556921 - Fax. 095/7556920 –c.f. 93014730878</w:t>
    </w:r>
  </w:p>
  <w:p w14:paraId="0383AC8C" w14:textId="77777777" w:rsidR="00EE319E" w:rsidRPr="00EB3509" w:rsidRDefault="00ED05FD">
    <w:pPr>
      <w:ind w:left="0" w:right="240" w:hanging="2"/>
      <w:jc w:val="center"/>
      <w:rPr>
        <w:rFonts w:cs="Times New Roman"/>
        <w:lang w:val="en-US"/>
      </w:rPr>
    </w:pPr>
    <w:r w:rsidRPr="00EB3509">
      <w:rPr>
        <w:rFonts w:cs="Times New Roman"/>
        <w:b/>
        <w:bCs/>
        <w:sz w:val="18"/>
        <w:szCs w:val="18"/>
        <w:lang w:val="en-US"/>
      </w:rPr>
      <w:t>E-mail</w:t>
    </w:r>
    <w:r w:rsidRPr="00EB3509">
      <w:rPr>
        <w:rFonts w:cs="Times New Roman"/>
        <w:sz w:val="18"/>
        <w:szCs w:val="18"/>
        <w:lang w:val="en-US"/>
      </w:rPr>
      <w:t xml:space="preserve">: </w:t>
    </w:r>
    <w:hyperlink r:id="rId3">
      <w:r w:rsidRPr="00EB3509">
        <w:rPr>
          <w:rFonts w:cs="Times New Roman"/>
          <w:color w:val="0000FF"/>
          <w:sz w:val="18"/>
          <w:szCs w:val="18"/>
          <w:u w:val="single"/>
          <w:lang w:val="en-US"/>
        </w:rPr>
        <w:t>ctic88200t@istruzione.it</w:t>
      </w:r>
    </w:hyperlink>
    <w:r w:rsidRPr="00EB3509">
      <w:rPr>
        <w:rFonts w:cs="Times New Roman"/>
        <w:color w:val="0000FF"/>
        <w:sz w:val="18"/>
        <w:szCs w:val="18"/>
        <w:lang w:val="en-US"/>
      </w:rPr>
      <w:t xml:space="preserve"> </w:t>
    </w:r>
    <w:r w:rsidRPr="00EB3509">
      <w:rPr>
        <w:rFonts w:cs="Times New Roman"/>
        <w:sz w:val="18"/>
        <w:szCs w:val="18"/>
        <w:lang w:val="en-US"/>
      </w:rPr>
      <w:t xml:space="preserve">- Web: </w:t>
    </w:r>
    <w:hyperlink r:id="rId4">
      <w:r w:rsidRPr="00EB3509">
        <w:rPr>
          <w:rFonts w:cs="Times New Roman"/>
          <w:color w:val="0000FF"/>
          <w:sz w:val="18"/>
          <w:szCs w:val="18"/>
          <w:u w:val="single"/>
          <w:lang w:val="en-US"/>
        </w:rPr>
        <w:t>www.icspitagora.edu.it</w:t>
      </w:r>
    </w:hyperlink>
  </w:p>
  <w:p w14:paraId="6D7F2FBA" w14:textId="77777777" w:rsidR="00EE319E" w:rsidRPr="00EB3509" w:rsidRDefault="00EE319E">
    <w:pPr>
      <w:ind w:left="0" w:right="231" w:hanging="2"/>
      <w:rPr>
        <w:rFonts w:cs="Times New Roman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BDEF7" w14:textId="77777777" w:rsidR="00FF7C08" w:rsidRDefault="00FF7C0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0864"/>
    <w:multiLevelType w:val="multilevel"/>
    <w:tmpl w:val="4D80871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D63D50"/>
    <w:multiLevelType w:val="multilevel"/>
    <w:tmpl w:val="AC409E38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DD1279"/>
    <w:multiLevelType w:val="multilevel"/>
    <w:tmpl w:val="DEEEE2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B633F0"/>
    <w:multiLevelType w:val="multilevel"/>
    <w:tmpl w:val="51A6C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AC252D"/>
    <w:multiLevelType w:val="multilevel"/>
    <w:tmpl w:val="CCB4CD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62451CD"/>
    <w:multiLevelType w:val="multilevel"/>
    <w:tmpl w:val="CDBC31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BF67BB"/>
    <w:multiLevelType w:val="multilevel"/>
    <w:tmpl w:val="96F81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8CC76D5"/>
    <w:multiLevelType w:val="multilevel"/>
    <w:tmpl w:val="445030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C5D43F4"/>
    <w:multiLevelType w:val="multilevel"/>
    <w:tmpl w:val="41163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9E"/>
    <w:rsid w:val="00EB3509"/>
    <w:rsid w:val="00ED05FD"/>
    <w:rsid w:val="00EE319E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B98C8"/>
  <w15:docId w15:val="{5325ECF1-B2DF-4151-970A-4C71F182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val="it-IT" w:eastAsia="en-US"/>
    </w:rPr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1" w:line="240" w:lineRule="auto"/>
      <w:ind w:left="216" w:hanging="216"/>
      <w:jc w:val="center"/>
    </w:pPr>
    <w:rPr>
      <w:rFonts w:cs="Times New Roman"/>
      <w:b/>
      <w:bCs/>
      <w:color w:val="000000"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next w:val="TableNormal0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rPr>
      <w:sz w:val="20"/>
      <w:szCs w:val="20"/>
    </w:rPr>
  </w:style>
  <w:style w:type="paragraph" w:styleId="Paragrafoelenco">
    <w:name w:val="List Paragraph"/>
    <w:basedOn w:val="Normale"/>
  </w:style>
  <w:style w:type="paragraph" w:customStyle="1" w:styleId="TableParagraph">
    <w:name w:val="Table Paragraph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FF7C0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7C08"/>
    <w:rPr>
      <w:rFonts w:ascii="Times New Roman" w:eastAsia="Times New Roman" w:hAnsi="Times New Roman"/>
      <w:position w:val="-1"/>
      <w:sz w:val="22"/>
      <w:szCs w:val="22"/>
      <w:lang w:val="it-IT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7C0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C08"/>
    <w:rPr>
      <w:rFonts w:ascii="Times New Roman" w:eastAsia="Times New Roman" w:hAnsi="Times New Roman"/>
      <w:position w:val="-1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tic88200t@pec.istruzione.i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tic88200t@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82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cspitagor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QNhA5jE22mBjF8yNzCexFqnBg==">CgMxLjAyDmgubWtudXBqZ3QwdzdrMg5oLjNkajNtaGU5Y242MDgAciExV2FFWFVyT1AzVWxFZG5oZG51M1llN1Q2c21RRWVlbDI=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2114</Words>
  <Characters>12050</Characters>
  <Application>Microsoft Office Word</Application>
  <DocSecurity>0</DocSecurity>
  <Lines>100</Lines>
  <Paragraphs>28</Paragraphs>
  <ScaleCrop>false</ScaleCrop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Preside1</cp:lastModifiedBy>
  <cp:revision>3</cp:revision>
  <cp:lastPrinted>2026-09-14T11:51:00Z</cp:lastPrinted>
  <dcterms:created xsi:type="dcterms:W3CDTF">2026-09-14T11:50:00Z</dcterms:created>
  <dcterms:modified xsi:type="dcterms:W3CDTF">2026-09-14T11:53:00Z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2022-02-03T00:00:00Z</vt:filetime>
  </property>
</Properties>
</file>